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04" w:rsidRDefault="00A67704" w:rsidP="00A67704">
      <w:pPr>
        <w:pStyle w:val="Nagwek"/>
        <w:tabs>
          <w:tab w:val="clear" w:pos="9072"/>
          <w:tab w:val="right" w:pos="9900"/>
        </w:tabs>
        <w:ind w:right="15"/>
        <w:jc w:val="both"/>
        <w:rPr>
          <w:sz w:val="20"/>
          <w:szCs w:val="20"/>
        </w:rPr>
      </w:pPr>
    </w:p>
    <w:p w:rsidR="00A67704" w:rsidRDefault="00A67704" w:rsidP="00A67704">
      <w:pPr>
        <w:pStyle w:val="Nagwek"/>
        <w:tabs>
          <w:tab w:val="clear" w:pos="9072"/>
          <w:tab w:val="right" w:pos="9900"/>
        </w:tabs>
        <w:ind w:left="5760" w:right="15"/>
        <w:jc w:val="both"/>
        <w:rPr>
          <w:sz w:val="20"/>
          <w:szCs w:val="20"/>
        </w:rPr>
      </w:pPr>
    </w:p>
    <w:p w:rsidR="00A67704" w:rsidRPr="00EE6D3D" w:rsidRDefault="00A67704" w:rsidP="00A67704">
      <w:pPr>
        <w:pStyle w:val="Nagwek"/>
        <w:tabs>
          <w:tab w:val="clear" w:pos="9072"/>
          <w:tab w:val="right" w:pos="9900"/>
        </w:tabs>
        <w:ind w:left="5760" w:right="15"/>
        <w:jc w:val="both"/>
        <w:rPr>
          <w:sz w:val="18"/>
          <w:szCs w:val="18"/>
        </w:rPr>
      </w:pPr>
      <w:r w:rsidRPr="00EE6D3D">
        <w:rPr>
          <w:sz w:val="18"/>
          <w:szCs w:val="18"/>
        </w:rPr>
        <w:t xml:space="preserve">Załącznik Nr 1 </w:t>
      </w:r>
      <w:bookmarkStart w:id="0" w:name="_Hlk32921325"/>
      <w:r w:rsidRPr="00EE6D3D">
        <w:rPr>
          <w:sz w:val="18"/>
          <w:szCs w:val="18"/>
        </w:rPr>
        <w:t xml:space="preserve">do Zarządzenia </w:t>
      </w:r>
      <w:proofErr w:type="gramStart"/>
      <w:r w:rsidRPr="00EE6D3D">
        <w:rPr>
          <w:sz w:val="18"/>
          <w:szCs w:val="18"/>
        </w:rPr>
        <w:t xml:space="preserve">Nr </w:t>
      </w:r>
      <w:r>
        <w:rPr>
          <w:sz w:val="18"/>
          <w:szCs w:val="18"/>
        </w:rPr>
        <w:t xml:space="preserve"> 44</w:t>
      </w:r>
      <w:proofErr w:type="gramEnd"/>
      <w:r>
        <w:rPr>
          <w:sz w:val="18"/>
          <w:szCs w:val="18"/>
        </w:rPr>
        <w:t xml:space="preserve"> /2020</w:t>
      </w:r>
      <w:r w:rsidRPr="00EE6D3D">
        <w:rPr>
          <w:sz w:val="18"/>
          <w:szCs w:val="18"/>
        </w:rPr>
        <w:t xml:space="preserve"> Wójta Gminy Kamieniec Ząbkowicki z dnia </w:t>
      </w:r>
      <w:r>
        <w:rPr>
          <w:sz w:val="18"/>
          <w:szCs w:val="18"/>
        </w:rPr>
        <w:t>18</w:t>
      </w:r>
      <w:r w:rsidRPr="00EE6D3D">
        <w:rPr>
          <w:color w:val="FF0000"/>
          <w:sz w:val="18"/>
          <w:szCs w:val="18"/>
        </w:rPr>
        <w:t xml:space="preserve"> </w:t>
      </w:r>
      <w:r w:rsidRPr="00EE6D3D">
        <w:rPr>
          <w:sz w:val="18"/>
          <w:szCs w:val="18"/>
        </w:rPr>
        <w:t>lutego 20</w:t>
      </w:r>
      <w:r>
        <w:rPr>
          <w:sz w:val="18"/>
          <w:szCs w:val="18"/>
        </w:rPr>
        <w:t>20</w:t>
      </w:r>
      <w:r w:rsidRPr="00EE6D3D">
        <w:rPr>
          <w:sz w:val="18"/>
          <w:szCs w:val="18"/>
        </w:rPr>
        <w:t xml:space="preserve"> r. </w:t>
      </w:r>
      <w:bookmarkEnd w:id="0"/>
      <w:r w:rsidRPr="00EE6D3D">
        <w:rPr>
          <w:sz w:val="18"/>
          <w:szCs w:val="18"/>
        </w:rPr>
        <w:t>w sprawie ogłoszenia Konkursu ofert na realizację zadania publicznego w zakresie kultury fizycznej i sportu w Gminie Kamieniec Ząbk</w:t>
      </w:r>
      <w:r>
        <w:rPr>
          <w:sz w:val="18"/>
          <w:szCs w:val="18"/>
        </w:rPr>
        <w:t>owicki</w:t>
      </w:r>
    </w:p>
    <w:p w:rsidR="00A67704" w:rsidRDefault="00A67704" w:rsidP="00A67704">
      <w:pPr>
        <w:ind w:right="15"/>
        <w:rPr>
          <w:b/>
        </w:rPr>
      </w:pPr>
    </w:p>
    <w:p w:rsidR="00A67704" w:rsidRDefault="00A67704" w:rsidP="00A67704">
      <w:pPr>
        <w:ind w:right="15"/>
        <w:rPr>
          <w:b/>
        </w:rPr>
      </w:pPr>
    </w:p>
    <w:p w:rsidR="00A67704" w:rsidRPr="00A2761D" w:rsidRDefault="00A67704" w:rsidP="00A67704">
      <w:pPr>
        <w:ind w:right="15"/>
        <w:jc w:val="center"/>
        <w:rPr>
          <w:b/>
        </w:rPr>
      </w:pPr>
      <w:r w:rsidRPr="00A2761D">
        <w:rPr>
          <w:b/>
        </w:rPr>
        <w:t xml:space="preserve">Ogłoszenie </w:t>
      </w:r>
      <w:r>
        <w:rPr>
          <w:b/>
        </w:rPr>
        <w:t>nr 1.PR.2020</w:t>
      </w:r>
    </w:p>
    <w:p w:rsidR="00A67704" w:rsidRPr="00A2761D" w:rsidRDefault="00A67704" w:rsidP="00A67704">
      <w:pPr>
        <w:ind w:right="15"/>
        <w:jc w:val="center"/>
        <w:rPr>
          <w:b/>
        </w:rPr>
      </w:pPr>
      <w:r w:rsidRPr="00A2761D">
        <w:rPr>
          <w:b/>
        </w:rPr>
        <w:t xml:space="preserve">Wójta Gminy Kamieniec Ząbkowicki </w:t>
      </w:r>
    </w:p>
    <w:p w:rsidR="00A67704" w:rsidRPr="00A2761D" w:rsidRDefault="00A67704" w:rsidP="00A67704">
      <w:pPr>
        <w:ind w:right="15"/>
        <w:jc w:val="center"/>
        <w:rPr>
          <w:b/>
        </w:rPr>
      </w:pPr>
      <w:r>
        <w:rPr>
          <w:b/>
        </w:rPr>
        <w:t xml:space="preserve">z </w:t>
      </w:r>
      <w:r w:rsidRPr="00EC77ED">
        <w:rPr>
          <w:b/>
        </w:rPr>
        <w:t xml:space="preserve">dnia </w:t>
      </w:r>
      <w:r>
        <w:rPr>
          <w:b/>
        </w:rPr>
        <w:t>18</w:t>
      </w:r>
      <w:r w:rsidRPr="00EC77ED">
        <w:rPr>
          <w:b/>
        </w:rPr>
        <w:t>.</w:t>
      </w:r>
      <w:r w:rsidRPr="00A2761D">
        <w:rPr>
          <w:b/>
        </w:rPr>
        <w:t>0</w:t>
      </w:r>
      <w:r>
        <w:rPr>
          <w:b/>
        </w:rPr>
        <w:t>2</w:t>
      </w:r>
      <w:r w:rsidRPr="00A2761D">
        <w:rPr>
          <w:b/>
        </w:rPr>
        <w:t>.20</w:t>
      </w:r>
      <w:r>
        <w:rPr>
          <w:b/>
        </w:rPr>
        <w:t>20</w:t>
      </w:r>
      <w:r w:rsidRPr="00A2761D">
        <w:rPr>
          <w:b/>
        </w:rPr>
        <w:t xml:space="preserve"> r.</w:t>
      </w:r>
    </w:p>
    <w:p w:rsidR="00A67704" w:rsidRDefault="00A67704" w:rsidP="00A67704">
      <w:pPr>
        <w:ind w:right="15"/>
        <w:jc w:val="center"/>
        <w:rPr>
          <w:b/>
        </w:rPr>
      </w:pPr>
      <w:bookmarkStart w:id="1" w:name="_GoBack"/>
      <w:r w:rsidRPr="00A2761D">
        <w:rPr>
          <w:b/>
        </w:rPr>
        <w:t>o otwartym konkursie ofert na realizacj</w:t>
      </w:r>
      <w:r>
        <w:rPr>
          <w:b/>
        </w:rPr>
        <w:t>ę</w:t>
      </w:r>
      <w:r w:rsidRPr="00A2761D">
        <w:rPr>
          <w:b/>
        </w:rPr>
        <w:t xml:space="preserve"> zadania publicznego w zakresie  </w:t>
      </w:r>
    </w:p>
    <w:bookmarkEnd w:id="1"/>
    <w:p w:rsidR="00A67704" w:rsidRPr="00A2761D" w:rsidRDefault="00A67704" w:rsidP="00A67704">
      <w:pPr>
        <w:ind w:right="15"/>
        <w:jc w:val="center"/>
        <w:rPr>
          <w:b/>
        </w:rPr>
      </w:pPr>
      <w:r w:rsidRPr="00A2761D">
        <w:rPr>
          <w:b/>
        </w:rPr>
        <w:t>kultury fizycznej</w:t>
      </w:r>
      <w:r>
        <w:rPr>
          <w:b/>
        </w:rPr>
        <w:t xml:space="preserve"> </w:t>
      </w:r>
      <w:r w:rsidRPr="00A2761D">
        <w:rPr>
          <w:b/>
        </w:rPr>
        <w:t>i sportu</w:t>
      </w:r>
      <w:r>
        <w:rPr>
          <w:b/>
        </w:rPr>
        <w:t xml:space="preserve"> </w:t>
      </w:r>
      <w:r w:rsidRPr="00A2761D">
        <w:rPr>
          <w:b/>
        </w:rPr>
        <w:t>w Gminie Kamieniec Ząbkowicki.</w:t>
      </w:r>
    </w:p>
    <w:p w:rsidR="00A67704" w:rsidRPr="00A2761D" w:rsidRDefault="00A67704" w:rsidP="00A67704">
      <w:pPr>
        <w:ind w:right="15"/>
        <w:rPr>
          <w:b/>
        </w:rPr>
      </w:pPr>
    </w:p>
    <w:p w:rsidR="00A67704" w:rsidRDefault="00A67704" w:rsidP="00A67704">
      <w:pPr>
        <w:ind w:right="15"/>
        <w:jc w:val="both"/>
        <w:rPr>
          <w:rFonts w:eastAsia="Calibri"/>
        </w:rPr>
      </w:pPr>
      <w:r w:rsidRPr="00D77213">
        <w:rPr>
          <w:rFonts w:eastAsia="Calibri"/>
          <w:b/>
        </w:rPr>
        <w:t>I.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>Na podstawie art. 7 ust. 1 pkt 19 art. 26 ust 1 ustawy z dnia 8 marca</w:t>
      </w:r>
      <w:r>
        <w:rPr>
          <w:rFonts w:eastAsia="Calibri"/>
        </w:rPr>
        <w:t xml:space="preserve"> 1990 r. o samorządzie gminnym </w:t>
      </w:r>
      <w:r w:rsidRPr="00A2761D">
        <w:rPr>
          <w:rFonts w:eastAsia="Calibri"/>
        </w:rPr>
        <w:t>(Dz. U. z 20</w:t>
      </w:r>
      <w:r>
        <w:rPr>
          <w:rFonts w:eastAsia="Calibri"/>
        </w:rPr>
        <w:t>19</w:t>
      </w:r>
      <w:r w:rsidRPr="00A2761D">
        <w:rPr>
          <w:rFonts w:eastAsia="Calibri"/>
        </w:rPr>
        <w:t xml:space="preserve"> r. poz.</w:t>
      </w:r>
      <w:r>
        <w:rPr>
          <w:rFonts w:eastAsia="Calibri"/>
        </w:rPr>
        <w:t xml:space="preserve"> 506</w:t>
      </w:r>
      <w:r w:rsidRPr="00A2761D">
        <w:rPr>
          <w:rFonts w:eastAsia="Calibri"/>
        </w:rPr>
        <w:t xml:space="preserve"> z </w:t>
      </w:r>
      <w:proofErr w:type="spellStart"/>
      <w:r w:rsidRPr="00A2761D">
        <w:rPr>
          <w:rFonts w:eastAsia="Calibri"/>
        </w:rPr>
        <w:t>późn</w:t>
      </w:r>
      <w:proofErr w:type="spellEnd"/>
      <w:r w:rsidRPr="00A2761D">
        <w:rPr>
          <w:rFonts w:eastAsia="Calibri"/>
        </w:rPr>
        <w:t>. zm.), art. 11 ust 1 i ust 2, art. 13 ustawy z dnia 24 kwietnia 2003 r. o działalności pożytku publicznego</w:t>
      </w:r>
      <w:r>
        <w:rPr>
          <w:rFonts w:eastAsia="Calibri"/>
        </w:rPr>
        <w:t xml:space="preserve"> i o wolontariacie (</w:t>
      </w:r>
      <w:r w:rsidRPr="00A2761D">
        <w:rPr>
          <w:rFonts w:eastAsia="Calibri"/>
        </w:rPr>
        <w:t>tekst jedn. Dz. U. z 201</w:t>
      </w:r>
      <w:r>
        <w:rPr>
          <w:rFonts w:eastAsia="Calibri"/>
        </w:rPr>
        <w:t>9</w:t>
      </w:r>
      <w:r w:rsidRPr="00A2761D">
        <w:rPr>
          <w:rFonts w:eastAsia="Calibri"/>
        </w:rPr>
        <w:t xml:space="preserve"> r. poz. </w:t>
      </w:r>
      <w:r>
        <w:rPr>
          <w:rFonts w:eastAsia="Calibri"/>
        </w:rPr>
        <w:t xml:space="preserve">688 </w:t>
      </w:r>
      <w:r w:rsidRPr="00A2761D">
        <w:rPr>
          <w:rFonts w:eastAsia="Calibri"/>
        </w:rPr>
        <w:t xml:space="preserve">z </w:t>
      </w:r>
      <w:proofErr w:type="spellStart"/>
      <w:r w:rsidRPr="00A2761D">
        <w:rPr>
          <w:rFonts w:eastAsia="Calibri"/>
        </w:rPr>
        <w:t>późn</w:t>
      </w:r>
      <w:proofErr w:type="spellEnd"/>
      <w:r w:rsidRPr="00A2761D">
        <w:rPr>
          <w:rFonts w:eastAsia="Calibri"/>
        </w:rPr>
        <w:t>. zm.)</w:t>
      </w:r>
      <w:r>
        <w:rPr>
          <w:color w:val="000000"/>
        </w:rPr>
        <w:t>, oraz u</w:t>
      </w:r>
      <w:r w:rsidRPr="006F79A9">
        <w:t>chwał</w:t>
      </w:r>
      <w:r>
        <w:t>y</w:t>
      </w:r>
      <w:r w:rsidRPr="006F79A9">
        <w:t xml:space="preserve"> </w:t>
      </w:r>
      <w:r w:rsidRPr="00420620">
        <w:t>XII/99/2019</w:t>
      </w:r>
      <w:r>
        <w:rPr>
          <w:sz w:val="16"/>
          <w:szCs w:val="16"/>
        </w:rPr>
        <w:t xml:space="preserve"> </w:t>
      </w:r>
      <w:r w:rsidRPr="006F79A9">
        <w:t>Rady Gminy Kami</w:t>
      </w:r>
      <w:r>
        <w:t xml:space="preserve">eniec Ząbkowicki </w:t>
      </w:r>
      <w:r w:rsidRPr="006F79A9">
        <w:t xml:space="preserve">z dnia </w:t>
      </w:r>
      <w:r>
        <w:t>30</w:t>
      </w:r>
      <w:r w:rsidRPr="009F7008">
        <w:t xml:space="preserve"> </w:t>
      </w:r>
      <w:r>
        <w:t>październik</w:t>
      </w:r>
      <w:r w:rsidRPr="009F7008">
        <w:t xml:space="preserve"> 201</w:t>
      </w:r>
      <w:r>
        <w:t>9</w:t>
      </w:r>
      <w:r>
        <w:rPr>
          <w:b/>
        </w:rPr>
        <w:t xml:space="preserve"> </w:t>
      </w:r>
      <w:r w:rsidRPr="005F2795">
        <w:t>roku</w:t>
      </w:r>
      <w:r w:rsidRPr="006F79A9">
        <w:t xml:space="preserve">, </w:t>
      </w:r>
      <w:r w:rsidRPr="006F79A9">
        <w:rPr>
          <w:bCs/>
          <w:color w:val="000000"/>
        </w:rPr>
        <w:t>w sprawie rocznego programu współpracy Gminy Kamieniec Ząbkowicki z organizacjami pozarządowymi oraz podmiotami prowadzącymi działalność pożytku publicznego na rok 20</w:t>
      </w:r>
      <w:r>
        <w:rPr>
          <w:bCs/>
          <w:color w:val="000000"/>
        </w:rPr>
        <w:t>20.</w:t>
      </w:r>
    </w:p>
    <w:p w:rsidR="00A67704" w:rsidRPr="00A2761D" w:rsidRDefault="00A67704" w:rsidP="00A67704">
      <w:pPr>
        <w:ind w:right="15"/>
        <w:jc w:val="both"/>
        <w:rPr>
          <w:bCs/>
          <w:color w:val="000000"/>
        </w:rPr>
      </w:pPr>
    </w:p>
    <w:p w:rsidR="00A67704" w:rsidRPr="00A2761D" w:rsidRDefault="00A67704" w:rsidP="00A67704">
      <w:pPr>
        <w:ind w:right="15"/>
        <w:jc w:val="both"/>
        <w:rPr>
          <w:b/>
        </w:rPr>
      </w:pPr>
      <w:r w:rsidRPr="00A2761D">
        <w:t xml:space="preserve">Wójt Gminy Kamieniec Ząbkowicki ogłasza otwarty konkurs ofert dla organizacji pozarządowych </w:t>
      </w:r>
      <w:r>
        <w:t xml:space="preserve">             </w:t>
      </w:r>
      <w:r w:rsidRPr="00A2761D">
        <w:t xml:space="preserve">i podmiotów prowadzących działalność pożytku publicznego na realizację w </w:t>
      </w:r>
      <w:r w:rsidRPr="00F65123">
        <w:rPr>
          <w:u w:val="single"/>
        </w:rPr>
        <w:t>formie wspierania</w:t>
      </w:r>
      <w:r w:rsidRPr="00A2761D">
        <w:t xml:space="preserve"> zadań publicznych:</w:t>
      </w:r>
      <w:r w:rsidRPr="00A2761D">
        <w:rPr>
          <w:b/>
        </w:rPr>
        <w:t xml:space="preserve"> </w:t>
      </w:r>
    </w:p>
    <w:p w:rsidR="00A67704" w:rsidRPr="00A2761D" w:rsidRDefault="00A67704" w:rsidP="00A67704">
      <w:pPr>
        <w:pStyle w:val="Tekstpodstawowy"/>
        <w:ind w:right="15"/>
        <w:jc w:val="left"/>
        <w:rPr>
          <w:b/>
        </w:rPr>
      </w:pPr>
    </w:p>
    <w:p w:rsidR="00A67704" w:rsidRPr="00664969" w:rsidRDefault="00A67704" w:rsidP="00A67704">
      <w:pPr>
        <w:ind w:right="15"/>
        <w:jc w:val="both"/>
      </w:pPr>
      <w:r w:rsidRPr="00A2761D">
        <w:rPr>
          <w:rFonts w:eastAsia="Calibri"/>
          <w:b/>
        </w:rPr>
        <w:t xml:space="preserve">Zadanie Nr 1: </w:t>
      </w:r>
      <w:bookmarkStart w:id="2" w:name="_Hlk854319"/>
      <w:r w:rsidRPr="00A2761D">
        <w:t>wspie</w:t>
      </w:r>
      <w:r>
        <w:t xml:space="preserve">ranie </w:t>
      </w:r>
      <w:r w:rsidRPr="00664969">
        <w:t xml:space="preserve">zadań polegających na upowszechnianiu kultury fizycznej i </w:t>
      </w:r>
      <w:proofErr w:type="gramStart"/>
      <w:r w:rsidRPr="00664969">
        <w:t xml:space="preserve">sportu,   </w:t>
      </w:r>
      <w:proofErr w:type="gramEnd"/>
      <w:r w:rsidRPr="00664969">
        <w:t xml:space="preserve">                w dyscyplinie piłka nożna </w:t>
      </w:r>
      <w:bookmarkEnd w:id="2"/>
      <w:r>
        <w:t>w Gminie Kamieniec Ząbkowicki</w:t>
      </w:r>
    </w:p>
    <w:p w:rsidR="00A67704" w:rsidRPr="00664969" w:rsidRDefault="00A67704" w:rsidP="00A67704">
      <w:pPr>
        <w:ind w:right="15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m.in. </w:t>
      </w:r>
      <w:r w:rsidRPr="00664969">
        <w:rPr>
          <w:rFonts w:eastAsia="Calibri"/>
          <w:u w:val="single"/>
        </w:rPr>
        <w:t>poprzez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propagowanie sportu i rekreacji wśród dzieci, młodzieży i dorosłych,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 szkoleniowych,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uczestnictwo w rozgrywkach i zawodach sportowych różnego szczebla.</w:t>
      </w:r>
    </w:p>
    <w:p w:rsidR="00A67704" w:rsidRPr="00664969" w:rsidRDefault="00A67704" w:rsidP="00A67704">
      <w:pPr>
        <w:ind w:right="15"/>
        <w:jc w:val="both"/>
        <w:rPr>
          <w:rFonts w:eastAsia="Calibri"/>
          <w:b/>
        </w:rPr>
      </w:pPr>
    </w:p>
    <w:p w:rsidR="00A67704" w:rsidRPr="00420620" w:rsidRDefault="00A67704" w:rsidP="00A67704">
      <w:pPr>
        <w:ind w:right="15"/>
        <w:jc w:val="both"/>
      </w:pPr>
      <w:r w:rsidRPr="00420620">
        <w:rPr>
          <w:rFonts w:eastAsia="Calibri"/>
          <w:b/>
        </w:rPr>
        <w:t xml:space="preserve">Zadanie Nr 2: </w:t>
      </w:r>
      <w:r w:rsidRPr="00420620">
        <w:t>wspieranie zadań polegających na upowszechnianiu kultury fizycznej i sportu                     w dyscyplinie piłka nożna - sołectwo Byczeń</w:t>
      </w:r>
    </w:p>
    <w:p w:rsidR="00A67704" w:rsidRPr="00420620" w:rsidRDefault="00A67704" w:rsidP="00A67704">
      <w:pPr>
        <w:ind w:right="15"/>
        <w:jc w:val="both"/>
        <w:rPr>
          <w:rFonts w:eastAsia="Calibri"/>
          <w:u w:val="single"/>
        </w:rPr>
      </w:pPr>
      <w:r w:rsidRPr="00420620">
        <w:rPr>
          <w:rFonts w:eastAsia="Calibri"/>
          <w:u w:val="single"/>
        </w:rPr>
        <w:t>min. poprzez</w:t>
      </w:r>
    </w:p>
    <w:p w:rsidR="00A67704" w:rsidRPr="00420620" w:rsidRDefault="00A67704" w:rsidP="00A67704">
      <w:pPr>
        <w:ind w:right="15"/>
        <w:jc w:val="both"/>
        <w:rPr>
          <w:rFonts w:eastAsia="Calibri"/>
        </w:rPr>
      </w:pPr>
      <w:r w:rsidRPr="00420620">
        <w:rPr>
          <w:rFonts w:eastAsia="Calibri"/>
        </w:rPr>
        <w:t>- propagowanie sportu i rekreacji wśród młodzieży i dorosłych,</w:t>
      </w:r>
    </w:p>
    <w:p w:rsidR="00A67704" w:rsidRPr="00420620" w:rsidRDefault="00A67704" w:rsidP="00A67704">
      <w:pPr>
        <w:ind w:right="15"/>
        <w:jc w:val="both"/>
        <w:rPr>
          <w:rFonts w:eastAsia="Calibri"/>
        </w:rPr>
      </w:pPr>
      <w:r w:rsidRPr="00420620">
        <w:rPr>
          <w:rFonts w:eastAsia="Calibri"/>
        </w:rPr>
        <w:t>- organizowanie różnego rodzaju zajęć sportowych, szkoleniowych,</w:t>
      </w:r>
    </w:p>
    <w:p w:rsidR="00A67704" w:rsidRPr="00420620" w:rsidRDefault="00A67704" w:rsidP="00A67704">
      <w:pPr>
        <w:ind w:right="15"/>
        <w:jc w:val="both"/>
        <w:rPr>
          <w:rFonts w:eastAsia="Calibri"/>
        </w:rPr>
      </w:pPr>
      <w:r w:rsidRPr="00420620">
        <w:rPr>
          <w:rFonts w:eastAsia="Calibri"/>
        </w:rPr>
        <w:t>- uczestnictwo w rozgrywkach i zawodach sportowych różnego szczebla.</w:t>
      </w:r>
    </w:p>
    <w:p w:rsidR="00A67704" w:rsidRPr="00420620" w:rsidRDefault="00A67704" w:rsidP="00A67704">
      <w:pPr>
        <w:ind w:right="15"/>
        <w:jc w:val="both"/>
        <w:rPr>
          <w:rFonts w:eastAsia="Calibri"/>
          <w:b/>
        </w:rPr>
      </w:pPr>
    </w:p>
    <w:p w:rsidR="00A67704" w:rsidRPr="00664969" w:rsidRDefault="00A67704" w:rsidP="00A67704">
      <w:pPr>
        <w:ind w:right="15"/>
        <w:jc w:val="both"/>
      </w:pPr>
      <w:r w:rsidRPr="00664969">
        <w:rPr>
          <w:rFonts w:eastAsia="Calibri"/>
          <w:b/>
        </w:rPr>
        <w:t>Zadanie Nr</w:t>
      </w:r>
      <w:r>
        <w:rPr>
          <w:rFonts w:eastAsia="Calibri"/>
          <w:b/>
        </w:rPr>
        <w:t xml:space="preserve"> 3</w:t>
      </w:r>
      <w:r w:rsidRPr="00664969">
        <w:rPr>
          <w:rFonts w:eastAsia="Calibri"/>
          <w:b/>
        </w:rPr>
        <w:t xml:space="preserve">: </w:t>
      </w:r>
      <w:r w:rsidRPr="00664969">
        <w:t xml:space="preserve">wspieranie zadań polegających na upowszechnianiu kultury fizycznej i sportu  </w:t>
      </w:r>
    </w:p>
    <w:p w:rsidR="00A67704" w:rsidRPr="00664969" w:rsidRDefault="00A67704" w:rsidP="00A67704">
      <w:pPr>
        <w:ind w:right="15"/>
        <w:jc w:val="both"/>
      </w:pPr>
      <w:r w:rsidRPr="00664969">
        <w:t xml:space="preserve">w </w:t>
      </w:r>
      <w:r>
        <w:t>dyscyplinie turystyka piesza i kolarstwo sportowo-turystyczne</w:t>
      </w:r>
      <w:r w:rsidRPr="00664969">
        <w:t xml:space="preserve">.  </w:t>
      </w:r>
    </w:p>
    <w:p w:rsidR="00A67704" w:rsidRPr="00664969" w:rsidRDefault="00A67704" w:rsidP="00A67704">
      <w:pPr>
        <w:ind w:right="15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m.in. </w:t>
      </w:r>
      <w:r w:rsidRPr="00664969">
        <w:rPr>
          <w:rFonts w:eastAsia="Calibri"/>
          <w:u w:val="single"/>
        </w:rPr>
        <w:t>poprzez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popularyzacja sportu wśród dzieci, młodzieży i dorosłych,</w:t>
      </w:r>
    </w:p>
    <w:p w:rsidR="00A67704" w:rsidRPr="00664969" w:rsidRDefault="00A67704" w:rsidP="00A67704">
      <w:pPr>
        <w:ind w:right="15"/>
        <w:jc w:val="both"/>
      </w:pPr>
      <w:r w:rsidRPr="00664969">
        <w:rPr>
          <w:rFonts w:eastAsia="Calibri"/>
        </w:rPr>
        <w:t>- uczestnictwo dzieci</w:t>
      </w:r>
      <w:r>
        <w:rPr>
          <w:rFonts w:eastAsia="Calibri"/>
        </w:rPr>
        <w:t>,</w:t>
      </w:r>
      <w:r w:rsidRPr="00664969">
        <w:rPr>
          <w:rFonts w:eastAsia="Calibri"/>
        </w:rPr>
        <w:t xml:space="preserve"> młodzieży i dorosłych w rajdach rowerowych i </w:t>
      </w:r>
      <w:r>
        <w:rPr>
          <w:rFonts w:eastAsia="Calibri"/>
        </w:rPr>
        <w:t>pieszych</w:t>
      </w:r>
      <w:r w:rsidRPr="00664969">
        <w:rPr>
          <w:rFonts w:eastAsia="Calibri"/>
        </w:rPr>
        <w:t>,</w:t>
      </w:r>
      <w:r w:rsidRPr="00664969">
        <w:t xml:space="preserve"> o zasięgu </w:t>
      </w:r>
      <w:proofErr w:type="gramStart"/>
      <w:r w:rsidRPr="00664969">
        <w:t>lokalnym  i</w:t>
      </w:r>
      <w:proofErr w:type="gramEnd"/>
      <w:r w:rsidRPr="00664969">
        <w:t xml:space="preserve"> ponadlokalnym</w:t>
      </w:r>
      <w:r>
        <w:t>,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 szkoleniowych.</w:t>
      </w:r>
    </w:p>
    <w:p w:rsidR="00A67704" w:rsidRPr="00664969" w:rsidRDefault="00A67704" w:rsidP="00A67704">
      <w:pPr>
        <w:ind w:right="15"/>
        <w:jc w:val="both"/>
        <w:rPr>
          <w:rFonts w:eastAsia="Calibri"/>
          <w:b/>
        </w:rPr>
      </w:pP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  <w:b/>
        </w:rPr>
        <w:t xml:space="preserve">Zadanie Nr </w:t>
      </w:r>
      <w:r>
        <w:rPr>
          <w:rFonts w:eastAsia="Calibri"/>
          <w:b/>
        </w:rPr>
        <w:t>4</w:t>
      </w:r>
      <w:r w:rsidRPr="00664969">
        <w:rPr>
          <w:rFonts w:eastAsia="Calibri"/>
          <w:b/>
        </w:rPr>
        <w:t xml:space="preserve">: </w:t>
      </w:r>
      <w:r w:rsidRPr="00664969">
        <w:rPr>
          <w:rFonts w:eastAsia="Calibri"/>
        </w:rPr>
        <w:t xml:space="preserve">wspieranie zadań polegających na </w:t>
      </w:r>
      <w:r w:rsidRPr="00664969">
        <w:t>upowszechnianiu kultury fizycznej i sportu</w:t>
      </w:r>
      <w:r w:rsidRPr="00664969">
        <w:rPr>
          <w:rFonts w:eastAsia="Calibri"/>
        </w:rPr>
        <w:t xml:space="preserve">                   w dyscyplinie piłka siatkowa – sekcja żeńska</w:t>
      </w:r>
      <w:r>
        <w:rPr>
          <w:rFonts w:eastAsia="Calibri"/>
        </w:rPr>
        <w:t>.</w:t>
      </w:r>
    </w:p>
    <w:p w:rsidR="00A67704" w:rsidRPr="00664969" w:rsidRDefault="00A67704" w:rsidP="00A67704">
      <w:pPr>
        <w:ind w:right="15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m.in. </w:t>
      </w:r>
      <w:r w:rsidRPr="00664969">
        <w:rPr>
          <w:rFonts w:eastAsia="Calibri"/>
          <w:u w:val="single"/>
        </w:rPr>
        <w:t>poprzez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propagowanie sportu i rekreacji wśród młodzieży i dorosłych,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organizowanie różnego rodzaju zajęć sportowych, szkoleniowych,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  <w:r w:rsidRPr="00664969">
        <w:rPr>
          <w:rFonts w:eastAsia="Calibri"/>
        </w:rPr>
        <w:t>- uczestnictwo w rozgrywkach i zawodach sportowych różnego szczebla.</w:t>
      </w:r>
    </w:p>
    <w:p w:rsidR="00A67704" w:rsidRPr="00664969" w:rsidRDefault="00A67704" w:rsidP="00A67704">
      <w:pPr>
        <w:ind w:right="15"/>
        <w:jc w:val="both"/>
        <w:rPr>
          <w:rFonts w:eastAsia="Calibri"/>
        </w:rPr>
      </w:pPr>
    </w:p>
    <w:p w:rsidR="00A67704" w:rsidRPr="00664969" w:rsidRDefault="00A67704" w:rsidP="00A67704">
      <w:pPr>
        <w:ind w:right="15"/>
        <w:jc w:val="both"/>
      </w:pPr>
      <w:r w:rsidRPr="00664969">
        <w:rPr>
          <w:rFonts w:eastAsia="Calibri"/>
          <w:b/>
        </w:rPr>
        <w:t xml:space="preserve">Zadanie Nr </w:t>
      </w:r>
      <w:r>
        <w:rPr>
          <w:rFonts w:eastAsia="Calibri"/>
          <w:b/>
        </w:rPr>
        <w:t>5</w:t>
      </w:r>
      <w:r w:rsidRPr="00664969">
        <w:rPr>
          <w:rFonts w:eastAsia="Calibri"/>
          <w:b/>
        </w:rPr>
        <w:t xml:space="preserve">: </w:t>
      </w:r>
      <w:r w:rsidRPr="00664969">
        <w:t>wspieranie zadań polegających na upowszechnianiu kultury fizycznej i sportu                     w dyscyplinie piłka nożna</w:t>
      </w:r>
      <w:r>
        <w:t xml:space="preserve"> dzieci.</w:t>
      </w:r>
    </w:p>
    <w:p w:rsidR="00A67704" w:rsidRPr="00664969" w:rsidRDefault="00A67704" w:rsidP="00A67704">
      <w:pPr>
        <w:ind w:right="15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m.in. </w:t>
      </w:r>
      <w:r w:rsidRPr="00664969">
        <w:rPr>
          <w:rFonts w:eastAsia="Calibri"/>
          <w:u w:val="single"/>
        </w:rPr>
        <w:t>poprzez</w:t>
      </w:r>
    </w:p>
    <w:p w:rsidR="00A67704" w:rsidRPr="00012D91" w:rsidRDefault="00A67704" w:rsidP="00A67704">
      <w:pPr>
        <w:ind w:right="15"/>
        <w:jc w:val="both"/>
        <w:rPr>
          <w:rFonts w:eastAsia="Calibri"/>
        </w:rPr>
      </w:pPr>
      <w:r w:rsidRPr="00012D91">
        <w:rPr>
          <w:rFonts w:eastAsia="Calibri"/>
        </w:rPr>
        <w:t xml:space="preserve">- propagowanie sportu i rekreacji wśród </w:t>
      </w:r>
      <w:r>
        <w:rPr>
          <w:rFonts w:eastAsia="Calibri"/>
        </w:rPr>
        <w:t>dzieci</w:t>
      </w:r>
      <w:r w:rsidRPr="00012D91">
        <w:rPr>
          <w:rFonts w:eastAsia="Calibri"/>
        </w:rPr>
        <w:t>,</w:t>
      </w:r>
    </w:p>
    <w:p w:rsidR="00A67704" w:rsidRPr="00012D91" w:rsidRDefault="00A67704" w:rsidP="00A67704">
      <w:pPr>
        <w:ind w:right="15"/>
        <w:jc w:val="both"/>
        <w:rPr>
          <w:rFonts w:eastAsia="Calibri"/>
        </w:rPr>
      </w:pPr>
      <w:r w:rsidRPr="00012D91">
        <w:rPr>
          <w:rFonts w:eastAsia="Calibri"/>
        </w:rPr>
        <w:t>- organizowanie różnego rodzaju zajęć sportowych, szkoleniowych,</w:t>
      </w:r>
    </w:p>
    <w:p w:rsidR="00A67704" w:rsidRPr="00A3782C" w:rsidRDefault="00A67704" w:rsidP="00A67704">
      <w:pPr>
        <w:ind w:right="15"/>
        <w:jc w:val="both"/>
        <w:rPr>
          <w:rFonts w:eastAsia="Calibri"/>
        </w:rPr>
      </w:pPr>
      <w:r w:rsidRPr="00012D91">
        <w:rPr>
          <w:rFonts w:eastAsia="Calibri"/>
        </w:rPr>
        <w:t>- uczestnictwo w rozgrywkach i zawodach sportowych różnego szczebla.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</w:p>
    <w:p w:rsidR="00A67704" w:rsidRPr="00A2761D" w:rsidRDefault="00A67704" w:rsidP="00A67704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  <w:b/>
        </w:rPr>
        <w:t>II. Wysokość środków przeznaczonych na realizację zadań w roku 20</w:t>
      </w:r>
      <w:r>
        <w:rPr>
          <w:rFonts w:eastAsia="Calibri"/>
          <w:b/>
        </w:rPr>
        <w:t>20</w:t>
      </w:r>
      <w:r w:rsidRPr="00A2761D">
        <w:rPr>
          <w:rFonts w:eastAsia="Calibri"/>
          <w:b/>
        </w:rPr>
        <w:t xml:space="preserve"> i w roku poprzednim:</w:t>
      </w:r>
    </w:p>
    <w:p w:rsidR="00A67704" w:rsidRPr="007B7888" w:rsidRDefault="00A67704" w:rsidP="00A67704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7B7888">
        <w:rPr>
          <w:rFonts w:eastAsia="Calibri"/>
        </w:rPr>
        <w:t xml:space="preserve">Na realizację zadań w </w:t>
      </w:r>
      <w:proofErr w:type="gramStart"/>
      <w:r w:rsidRPr="007B7888">
        <w:rPr>
          <w:rFonts w:eastAsia="Calibri"/>
        </w:rPr>
        <w:t xml:space="preserve">zakresie  </w:t>
      </w:r>
      <w:r w:rsidRPr="007B7888">
        <w:t>kultury</w:t>
      </w:r>
      <w:proofErr w:type="gramEnd"/>
      <w:r w:rsidRPr="007B7888">
        <w:t xml:space="preserve">  fizycznej i sportu,</w:t>
      </w:r>
      <w:r w:rsidRPr="007B7888">
        <w:rPr>
          <w:rFonts w:eastAsia="Calibri"/>
        </w:rPr>
        <w:t xml:space="preserve"> przeznacza się kwotę 1</w:t>
      </w:r>
      <w:r>
        <w:rPr>
          <w:rFonts w:eastAsia="Calibri"/>
        </w:rPr>
        <w:t>30</w:t>
      </w:r>
      <w:r w:rsidRPr="007B7888">
        <w:rPr>
          <w:rFonts w:eastAsia="Calibri"/>
        </w:rPr>
        <w:t> 000,00 zł w tym:</w:t>
      </w:r>
      <w:r w:rsidRPr="008B6874">
        <w:rPr>
          <w:rFonts w:eastAsia="Calibri"/>
          <w:b/>
        </w:rPr>
        <w:t xml:space="preserve"> </w:t>
      </w:r>
    </w:p>
    <w:p w:rsidR="00A67704" w:rsidRPr="008B6874" w:rsidRDefault="00A67704" w:rsidP="00A67704">
      <w:pPr>
        <w:ind w:right="15"/>
        <w:jc w:val="both"/>
        <w:rPr>
          <w:rFonts w:eastAsia="Calibri"/>
        </w:rPr>
      </w:pPr>
      <w:r w:rsidRPr="008B6874">
        <w:rPr>
          <w:rFonts w:eastAsia="Calibri"/>
        </w:rPr>
        <w:t xml:space="preserve">       </w:t>
      </w:r>
      <w:r w:rsidRPr="008B6874">
        <w:rPr>
          <w:rFonts w:eastAsia="Calibri"/>
        </w:rPr>
        <w:tab/>
        <w:t>-</w:t>
      </w:r>
      <w:r w:rsidRPr="008B6874">
        <w:rPr>
          <w:rFonts w:eastAsia="Calibri"/>
          <w:b/>
        </w:rPr>
        <w:t xml:space="preserve">  </w:t>
      </w:r>
      <w:r>
        <w:rPr>
          <w:rFonts w:eastAsia="Calibri"/>
        </w:rPr>
        <w:t xml:space="preserve">zadanie Nr 1 </w:t>
      </w:r>
      <w:proofErr w:type="gramStart"/>
      <w:r w:rsidRPr="008B6874">
        <w:rPr>
          <w:rFonts w:eastAsia="Calibri"/>
        </w:rPr>
        <w:t>kwota</w:t>
      </w:r>
      <w:r>
        <w:rPr>
          <w:rFonts w:eastAsia="Calibri"/>
        </w:rPr>
        <w:t>:</w:t>
      </w:r>
      <w:r w:rsidRPr="008B6874">
        <w:rPr>
          <w:rFonts w:eastAsia="Calibri"/>
        </w:rPr>
        <w:t xml:space="preserve">   </w:t>
      </w:r>
      <w:proofErr w:type="gramEnd"/>
      <w:r w:rsidRPr="008B6874">
        <w:rPr>
          <w:rFonts w:eastAsia="Calibri"/>
        </w:rPr>
        <w:t xml:space="preserve">  </w:t>
      </w:r>
      <w:r>
        <w:rPr>
          <w:rFonts w:eastAsia="Calibri"/>
        </w:rPr>
        <w:t xml:space="preserve">  80</w:t>
      </w:r>
      <w:r w:rsidRPr="008B6874">
        <w:rPr>
          <w:rFonts w:eastAsia="Calibri"/>
        </w:rPr>
        <w:t> </w:t>
      </w:r>
      <w:r>
        <w:rPr>
          <w:rFonts w:eastAsia="Calibri"/>
        </w:rPr>
        <w:t>0</w:t>
      </w:r>
      <w:r w:rsidRPr="008B6874">
        <w:rPr>
          <w:rFonts w:eastAsia="Calibri"/>
        </w:rPr>
        <w:t xml:space="preserve">00,00 zł (słownie: </w:t>
      </w:r>
      <w:r>
        <w:rPr>
          <w:rFonts w:eastAsia="Calibri"/>
        </w:rPr>
        <w:t xml:space="preserve">osiemdziesiąt </w:t>
      </w:r>
      <w:r w:rsidRPr="008B6874">
        <w:rPr>
          <w:rFonts w:eastAsia="Calibri"/>
        </w:rPr>
        <w:t>tysięcy złotych)</w:t>
      </w:r>
    </w:p>
    <w:p w:rsidR="00A67704" w:rsidRPr="008B6874" w:rsidRDefault="00A67704" w:rsidP="00A67704">
      <w:pPr>
        <w:ind w:right="15"/>
        <w:jc w:val="both"/>
        <w:rPr>
          <w:rFonts w:eastAsia="Calibri"/>
        </w:rPr>
      </w:pPr>
      <w:r w:rsidRPr="008B6874">
        <w:rPr>
          <w:rFonts w:eastAsia="Calibri"/>
        </w:rPr>
        <w:t xml:space="preserve">       </w:t>
      </w:r>
      <w:r w:rsidRPr="008B6874">
        <w:rPr>
          <w:rFonts w:eastAsia="Calibri"/>
        </w:rPr>
        <w:tab/>
      </w:r>
      <w:r>
        <w:rPr>
          <w:rFonts w:eastAsia="Calibri"/>
        </w:rPr>
        <w:t xml:space="preserve">-  zadanie Nr 2 </w:t>
      </w:r>
      <w:proofErr w:type="gramStart"/>
      <w:r w:rsidRPr="008B6874">
        <w:rPr>
          <w:rFonts w:eastAsia="Calibri"/>
        </w:rPr>
        <w:t>kwota</w:t>
      </w:r>
      <w:r>
        <w:rPr>
          <w:rFonts w:eastAsia="Calibri"/>
        </w:rPr>
        <w:t>:</w:t>
      </w:r>
      <w:r w:rsidRPr="008B6874">
        <w:rPr>
          <w:rFonts w:eastAsia="Calibri"/>
        </w:rPr>
        <w:t xml:space="preserve">   </w:t>
      </w:r>
      <w:proofErr w:type="gramEnd"/>
      <w:r w:rsidRPr="008B6874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Pr="008B6874">
        <w:rPr>
          <w:rFonts w:eastAsia="Calibri"/>
        </w:rPr>
        <w:t xml:space="preserve"> </w:t>
      </w:r>
      <w:r>
        <w:rPr>
          <w:rFonts w:eastAsia="Calibri"/>
        </w:rPr>
        <w:t xml:space="preserve">15 </w:t>
      </w:r>
      <w:r w:rsidRPr="008B6874">
        <w:rPr>
          <w:rFonts w:eastAsia="Calibri"/>
        </w:rPr>
        <w:t xml:space="preserve">000,00 zł (słownie: </w:t>
      </w:r>
      <w:r>
        <w:rPr>
          <w:rFonts w:eastAsia="Calibri"/>
        </w:rPr>
        <w:t>piętnaście</w:t>
      </w:r>
      <w:r w:rsidRPr="008B6874">
        <w:rPr>
          <w:rFonts w:eastAsia="Calibri"/>
        </w:rPr>
        <w:t xml:space="preserve"> tysięcy złotych)</w:t>
      </w:r>
    </w:p>
    <w:p w:rsidR="00A67704" w:rsidRPr="002617B9" w:rsidRDefault="00A67704" w:rsidP="00A67704">
      <w:pPr>
        <w:ind w:right="15" w:firstLine="708"/>
        <w:jc w:val="both"/>
        <w:rPr>
          <w:rFonts w:eastAsia="Calibri"/>
        </w:rPr>
      </w:pPr>
      <w:r w:rsidRPr="002617B9">
        <w:rPr>
          <w:rFonts w:eastAsia="Calibri"/>
        </w:rPr>
        <w:t xml:space="preserve">-  zadanie Nr </w:t>
      </w:r>
      <w:r>
        <w:rPr>
          <w:rFonts w:eastAsia="Calibri"/>
        </w:rPr>
        <w:t>3</w:t>
      </w:r>
      <w:r w:rsidRPr="002617B9">
        <w:rPr>
          <w:rFonts w:eastAsia="Calibri"/>
        </w:rPr>
        <w:t xml:space="preserve"> </w:t>
      </w:r>
      <w:proofErr w:type="gramStart"/>
      <w:r w:rsidRPr="002617B9">
        <w:rPr>
          <w:rFonts w:eastAsia="Calibri"/>
        </w:rPr>
        <w:t>kwota</w:t>
      </w:r>
      <w:r>
        <w:rPr>
          <w:rFonts w:eastAsia="Calibri"/>
        </w:rPr>
        <w:t>:</w:t>
      </w:r>
      <w:r w:rsidRPr="002617B9">
        <w:rPr>
          <w:rFonts w:eastAsia="Calibri"/>
        </w:rPr>
        <w:t xml:space="preserve">   </w:t>
      </w:r>
      <w:proofErr w:type="gramEnd"/>
      <w:r w:rsidRPr="002617B9">
        <w:rPr>
          <w:rFonts w:eastAsia="Calibri"/>
        </w:rPr>
        <w:t xml:space="preserve">    </w:t>
      </w:r>
      <w:r>
        <w:rPr>
          <w:rFonts w:eastAsia="Calibri"/>
        </w:rPr>
        <w:t>10 0</w:t>
      </w:r>
      <w:r w:rsidRPr="002617B9">
        <w:rPr>
          <w:rFonts w:eastAsia="Calibri"/>
        </w:rPr>
        <w:t xml:space="preserve">00,00 zł (słownie: </w:t>
      </w:r>
      <w:r>
        <w:rPr>
          <w:rFonts w:eastAsia="Calibri"/>
        </w:rPr>
        <w:t>dziesięć</w:t>
      </w:r>
      <w:r w:rsidRPr="002617B9">
        <w:rPr>
          <w:rFonts w:eastAsia="Calibri"/>
        </w:rPr>
        <w:t xml:space="preserve"> tysięcy</w:t>
      </w:r>
      <w:r w:rsidRPr="00CA259D">
        <w:rPr>
          <w:rFonts w:eastAsia="Calibri"/>
        </w:rPr>
        <w:t xml:space="preserve"> </w:t>
      </w:r>
      <w:r w:rsidRPr="002617B9">
        <w:rPr>
          <w:rFonts w:eastAsia="Calibri"/>
        </w:rPr>
        <w:t>złotych)</w:t>
      </w:r>
    </w:p>
    <w:p w:rsidR="00A67704" w:rsidRDefault="00A67704" w:rsidP="00A67704">
      <w:pPr>
        <w:ind w:right="15" w:firstLine="708"/>
        <w:jc w:val="both"/>
        <w:rPr>
          <w:rFonts w:eastAsia="Calibri"/>
        </w:rPr>
      </w:pPr>
      <w:r>
        <w:rPr>
          <w:rFonts w:eastAsia="Calibri"/>
        </w:rPr>
        <w:t xml:space="preserve">-  zadanie Nr 4 </w:t>
      </w:r>
      <w:proofErr w:type="gramStart"/>
      <w:r>
        <w:rPr>
          <w:rFonts w:eastAsia="Calibri"/>
        </w:rPr>
        <w:t xml:space="preserve">kwota:   </w:t>
      </w:r>
      <w:proofErr w:type="gramEnd"/>
      <w:r>
        <w:rPr>
          <w:rFonts w:eastAsia="Calibri"/>
        </w:rPr>
        <w:t xml:space="preserve">      5</w:t>
      </w:r>
      <w:r w:rsidRPr="002617B9">
        <w:rPr>
          <w:rFonts w:eastAsia="Calibri"/>
        </w:rPr>
        <w:t> </w:t>
      </w:r>
      <w:r>
        <w:rPr>
          <w:rFonts w:eastAsia="Calibri"/>
        </w:rPr>
        <w:t>0</w:t>
      </w:r>
      <w:r w:rsidRPr="002617B9">
        <w:rPr>
          <w:rFonts w:eastAsia="Calibri"/>
        </w:rPr>
        <w:t xml:space="preserve">00,00 zł (słownie: </w:t>
      </w:r>
      <w:r>
        <w:rPr>
          <w:rFonts w:eastAsia="Calibri"/>
        </w:rPr>
        <w:t>pięć</w:t>
      </w:r>
      <w:r w:rsidRPr="002617B9">
        <w:rPr>
          <w:rFonts w:eastAsia="Calibri"/>
        </w:rPr>
        <w:t xml:space="preserve"> tysi</w:t>
      </w:r>
      <w:r>
        <w:rPr>
          <w:rFonts w:eastAsia="Calibri"/>
        </w:rPr>
        <w:t>ęcy</w:t>
      </w:r>
      <w:r w:rsidRPr="002617B9">
        <w:rPr>
          <w:rFonts w:eastAsia="Calibri"/>
        </w:rPr>
        <w:t xml:space="preserve"> złotych)</w:t>
      </w:r>
    </w:p>
    <w:p w:rsidR="00A67704" w:rsidRPr="002617B9" w:rsidRDefault="00A67704" w:rsidP="00A67704">
      <w:pPr>
        <w:ind w:right="15" w:firstLine="708"/>
        <w:jc w:val="both"/>
        <w:rPr>
          <w:rFonts w:eastAsia="Calibri"/>
        </w:rPr>
      </w:pPr>
      <w:r>
        <w:rPr>
          <w:rFonts w:eastAsia="Calibri"/>
        </w:rPr>
        <w:t xml:space="preserve">-  zadanie Nr 5 </w:t>
      </w:r>
      <w:proofErr w:type="gramStart"/>
      <w:r>
        <w:rPr>
          <w:rFonts w:eastAsia="Calibri"/>
        </w:rPr>
        <w:t xml:space="preserve">kwota:   </w:t>
      </w:r>
      <w:proofErr w:type="gramEnd"/>
      <w:r>
        <w:rPr>
          <w:rFonts w:eastAsia="Calibri"/>
        </w:rPr>
        <w:t xml:space="preserve">    15</w:t>
      </w:r>
      <w:r w:rsidRPr="002617B9">
        <w:rPr>
          <w:rFonts w:eastAsia="Calibri"/>
        </w:rPr>
        <w:t> </w:t>
      </w:r>
      <w:r>
        <w:rPr>
          <w:rFonts w:eastAsia="Calibri"/>
        </w:rPr>
        <w:t>0</w:t>
      </w:r>
      <w:r w:rsidRPr="002617B9">
        <w:rPr>
          <w:rFonts w:eastAsia="Calibri"/>
        </w:rPr>
        <w:t xml:space="preserve">00,00 zł (słownie: </w:t>
      </w:r>
      <w:r>
        <w:rPr>
          <w:rFonts w:eastAsia="Calibri"/>
        </w:rPr>
        <w:t xml:space="preserve">piętnaście </w:t>
      </w:r>
      <w:r w:rsidRPr="002617B9">
        <w:rPr>
          <w:rFonts w:eastAsia="Calibri"/>
        </w:rPr>
        <w:t>tysi</w:t>
      </w:r>
      <w:r>
        <w:rPr>
          <w:rFonts w:eastAsia="Calibri"/>
        </w:rPr>
        <w:t>ęcy</w:t>
      </w:r>
      <w:r w:rsidRPr="002617B9">
        <w:rPr>
          <w:rFonts w:eastAsia="Calibri"/>
        </w:rPr>
        <w:t xml:space="preserve"> złotych)</w:t>
      </w:r>
    </w:p>
    <w:p w:rsidR="00A67704" w:rsidRDefault="00A67704" w:rsidP="00A67704">
      <w:pPr>
        <w:ind w:left="708" w:right="15"/>
        <w:jc w:val="both"/>
        <w:rPr>
          <w:rFonts w:eastAsia="Calibri"/>
        </w:rPr>
      </w:pPr>
    </w:p>
    <w:p w:rsidR="00A67704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>2</w:t>
      </w:r>
      <w:r w:rsidRPr="00A2761D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 xml:space="preserve">Wymagany jest </w:t>
      </w:r>
      <w:r w:rsidRPr="00A653D9">
        <w:rPr>
          <w:rFonts w:eastAsia="Calibri"/>
          <w:b/>
          <w:u w:val="single"/>
        </w:rPr>
        <w:t>wkład własny</w:t>
      </w:r>
      <w:r w:rsidRPr="00A2761D">
        <w:rPr>
          <w:rFonts w:eastAsia="Calibri"/>
        </w:rPr>
        <w:t xml:space="preserve"> podmiotu (co najmniej </w:t>
      </w:r>
      <w:r>
        <w:rPr>
          <w:rFonts w:eastAsia="Calibri"/>
          <w:b/>
          <w:u w:val="single"/>
        </w:rPr>
        <w:t>10</w:t>
      </w:r>
      <w:r w:rsidRPr="00A653D9">
        <w:rPr>
          <w:rFonts w:eastAsia="Calibri"/>
          <w:b/>
          <w:u w:val="single"/>
        </w:rPr>
        <w:t xml:space="preserve"> %</w:t>
      </w:r>
      <w:r>
        <w:rPr>
          <w:rFonts w:eastAsia="Calibri"/>
        </w:rPr>
        <w:t xml:space="preserve"> całkowitej wartości zadania w formie </w:t>
      </w:r>
      <w:r w:rsidRPr="00A2761D">
        <w:rPr>
          <w:rFonts w:eastAsia="Calibri"/>
        </w:rPr>
        <w:t>pieniężnej).</w:t>
      </w:r>
    </w:p>
    <w:p w:rsidR="00A67704" w:rsidRPr="008D7915" w:rsidRDefault="00A67704" w:rsidP="00A67704">
      <w:pPr>
        <w:ind w:right="15"/>
        <w:jc w:val="both"/>
        <w:rPr>
          <w:rFonts w:eastAsia="Calibri"/>
        </w:rPr>
      </w:pPr>
    </w:p>
    <w:p w:rsidR="00A67704" w:rsidRDefault="00A67704" w:rsidP="00A67704">
      <w:pPr>
        <w:ind w:right="15"/>
        <w:jc w:val="both"/>
        <w:rPr>
          <w:rFonts w:eastAsia="Calibri"/>
        </w:rPr>
      </w:pPr>
      <w:r w:rsidRPr="00AC6B95">
        <w:rPr>
          <w:rFonts w:eastAsia="Calibri"/>
        </w:rPr>
        <w:t>3.</w:t>
      </w:r>
      <w:r w:rsidRPr="005172CB">
        <w:rPr>
          <w:rFonts w:eastAsia="Calibri"/>
        </w:rPr>
        <w:t xml:space="preserve"> W roku 201</w:t>
      </w:r>
      <w:r>
        <w:rPr>
          <w:rFonts w:eastAsia="Calibri"/>
        </w:rPr>
        <w:t>9</w:t>
      </w:r>
      <w:r w:rsidRPr="005172CB">
        <w:rPr>
          <w:rFonts w:eastAsia="Calibri"/>
        </w:rPr>
        <w:t xml:space="preserve"> na realizację </w:t>
      </w:r>
      <w:r>
        <w:rPr>
          <w:rFonts w:eastAsia="Calibri"/>
        </w:rPr>
        <w:t xml:space="preserve">w/w </w:t>
      </w:r>
      <w:r w:rsidRPr="005172CB">
        <w:rPr>
          <w:rFonts w:eastAsia="Calibri"/>
        </w:rPr>
        <w:t>zad</w:t>
      </w:r>
      <w:r>
        <w:rPr>
          <w:rFonts w:eastAsia="Calibri"/>
        </w:rPr>
        <w:t>ań</w:t>
      </w:r>
      <w:r w:rsidRPr="005172CB">
        <w:rPr>
          <w:rFonts w:eastAsia="Calibri"/>
        </w:rPr>
        <w:t xml:space="preserve"> publicznych przeznaczono z budżetu Gminy środki </w:t>
      </w:r>
      <w:r>
        <w:rPr>
          <w:rFonts w:eastAsia="Calibri"/>
        </w:rPr>
        <w:t xml:space="preserve">                         w </w:t>
      </w:r>
      <w:r w:rsidRPr="005172CB">
        <w:rPr>
          <w:rFonts w:eastAsia="Calibri"/>
        </w:rPr>
        <w:t>wysokości 1</w:t>
      </w:r>
      <w:r>
        <w:rPr>
          <w:rFonts w:eastAsia="Calibri"/>
        </w:rPr>
        <w:t>30</w:t>
      </w:r>
      <w:r w:rsidRPr="005172CB">
        <w:rPr>
          <w:rFonts w:eastAsia="Calibri"/>
        </w:rPr>
        <w:t xml:space="preserve"> 000,00 </w:t>
      </w:r>
      <w:r>
        <w:rPr>
          <w:rFonts w:eastAsia="Calibri"/>
        </w:rPr>
        <w:t>zł.</w:t>
      </w:r>
      <w:r w:rsidRPr="005172CB">
        <w:rPr>
          <w:rFonts w:eastAsia="Calibri"/>
        </w:rPr>
        <w:t xml:space="preserve"> </w:t>
      </w:r>
    </w:p>
    <w:p w:rsidR="00A67704" w:rsidRPr="006E6B3E" w:rsidRDefault="00A67704" w:rsidP="00A67704">
      <w:pPr>
        <w:ind w:right="15"/>
        <w:rPr>
          <w:rFonts w:eastAsia="Calibri"/>
        </w:rPr>
      </w:pPr>
    </w:p>
    <w:p w:rsidR="00A67704" w:rsidRPr="00A2761D" w:rsidRDefault="00A67704" w:rsidP="00A67704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  <w:b/>
        </w:rPr>
        <w:t>I</w:t>
      </w:r>
      <w:r>
        <w:rPr>
          <w:rFonts w:eastAsia="Calibri"/>
          <w:b/>
        </w:rPr>
        <w:t>II</w:t>
      </w:r>
      <w:r w:rsidRPr="00A2761D">
        <w:rPr>
          <w:rFonts w:eastAsia="Calibri"/>
          <w:b/>
        </w:rPr>
        <w:t>. Zasady przyznawania dotacji na realizację w</w:t>
      </w:r>
      <w:r>
        <w:rPr>
          <w:rFonts w:eastAsia="Calibri"/>
          <w:b/>
        </w:rPr>
        <w:t>/</w:t>
      </w:r>
      <w:r w:rsidRPr="00A2761D">
        <w:rPr>
          <w:rFonts w:eastAsia="Calibri"/>
          <w:b/>
        </w:rPr>
        <w:t>w zadań publicznych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 xml:space="preserve">Zasady przyznawania dotacji na realizację zadań publicznych określają przepisy: </w:t>
      </w:r>
    </w:p>
    <w:p w:rsidR="00A67704" w:rsidRPr="00A2761D" w:rsidRDefault="00A67704" w:rsidP="00A67704">
      <w:pPr>
        <w:ind w:left="360" w:right="15" w:hanging="180"/>
        <w:jc w:val="both"/>
        <w:rPr>
          <w:rFonts w:eastAsia="Calibri"/>
        </w:rPr>
      </w:pPr>
      <w:r>
        <w:rPr>
          <w:rFonts w:eastAsia="Calibri"/>
        </w:rPr>
        <w:t>a</w:t>
      </w:r>
      <w:r w:rsidRPr="00A2761D">
        <w:rPr>
          <w:rFonts w:eastAsia="Calibri"/>
        </w:rPr>
        <w:t>) ustawa z dnia 24 kwietnia 2003 r. o działalności pożytk</w:t>
      </w:r>
      <w:r>
        <w:rPr>
          <w:rFonts w:eastAsia="Calibri"/>
        </w:rPr>
        <w:t xml:space="preserve">u publicznego i o wolontariacie (tekst </w:t>
      </w:r>
      <w:proofErr w:type="spellStart"/>
      <w:r w:rsidRPr="00A2761D">
        <w:rPr>
          <w:rFonts w:eastAsia="Calibri"/>
        </w:rPr>
        <w:t>jed</w:t>
      </w:r>
      <w:proofErr w:type="spellEnd"/>
      <w:r w:rsidRPr="00A2761D">
        <w:rPr>
          <w:rFonts w:eastAsia="Calibri"/>
        </w:rPr>
        <w:t>. Dz. U. z 201</w:t>
      </w:r>
      <w:r>
        <w:rPr>
          <w:rFonts w:eastAsia="Calibri"/>
        </w:rPr>
        <w:t>9</w:t>
      </w:r>
      <w:r w:rsidRPr="00A2761D">
        <w:rPr>
          <w:rFonts w:eastAsia="Calibri"/>
        </w:rPr>
        <w:t xml:space="preserve"> r. poz. </w:t>
      </w:r>
      <w:r>
        <w:rPr>
          <w:rFonts w:eastAsia="Calibri"/>
        </w:rPr>
        <w:t xml:space="preserve">688 </w:t>
      </w:r>
      <w:r w:rsidRPr="00A2761D">
        <w:rPr>
          <w:rFonts w:eastAsia="Calibri"/>
        </w:rPr>
        <w:t>ze zmianami),</w:t>
      </w:r>
    </w:p>
    <w:p w:rsidR="00A67704" w:rsidRPr="0050686B" w:rsidRDefault="00A67704" w:rsidP="00A67704">
      <w:pPr>
        <w:ind w:left="360" w:right="15" w:hanging="180"/>
        <w:jc w:val="both"/>
        <w:rPr>
          <w:rFonts w:eastAsia="Calibri"/>
        </w:rPr>
      </w:pPr>
      <w:r>
        <w:rPr>
          <w:rFonts w:eastAsia="Calibri"/>
        </w:rPr>
        <w:t>b</w:t>
      </w:r>
      <w:r w:rsidRPr="00A2761D">
        <w:rPr>
          <w:rFonts w:eastAsia="Calibri"/>
        </w:rPr>
        <w:t xml:space="preserve">) </w:t>
      </w:r>
      <w:r w:rsidRPr="0050686B">
        <w:rPr>
          <w:rFonts w:eastAsia="Calibri"/>
        </w:rPr>
        <w:t xml:space="preserve">ustawa z dnia 27 sierpnia 2009 </w:t>
      </w:r>
      <w:r>
        <w:rPr>
          <w:rFonts w:eastAsia="Calibri"/>
        </w:rPr>
        <w:t>r. o finansach publicznych (</w:t>
      </w:r>
      <w:r w:rsidRPr="0050686B">
        <w:rPr>
          <w:rFonts w:eastAsia="Calibri"/>
        </w:rPr>
        <w:t>Dz. U. z 20</w:t>
      </w:r>
      <w:r>
        <w:rPr>
          <w:rFonts w:eastAsia="Calibri"/>
        </w:rPr>
        <w:t>19 r.</w:t>
      </w:r>
      <w:r w:rsidRPr="0050686B">
        <w:rPr>
          <w:rFonts w:eastAsia="Calibri"/>
        </w:rPr>
        <w:t>, poz.</w:t>
      </w:r>
      <w:r>
        <w:rPr>
          <w:rFonts w:eastAsia="Calibri"/>
        </w:rPr>
        <w:t xml:space="preserve"> 869</w:t>
      </w:r>
      <w:r w:rsidRPr="0050686B">
        <w:rPr>
          <w:rFonts w:eastAsia="Calibri"/>
        </w:rPr>
        <w:t xml:space="preserve"> z </w:t>
      </w:r>
      <w:proofErr w:type="spellStart"/>
      <w:r w:rsidRPr="0050686B">
        <w:rPr>
          <w:rFonts w:eastAsia="Calibri"/>
        </w:rPr>
        <w:t>późn</w:t>
      </w:r>
      <w:proofErr w:type="spellEnd"/>
      <w:r w:rsidRPr="0050686B">
        <w:rPr>
          <w:rFonts w:eastAsia="Calibri"/>
        </w:rPr>
        <w:t>. zm.);</w:t>
      </w:r>
    </w:p>
    <w:p w:rsidR="00A67704" w:rsidRPr="00A2761D" w:rsidRDefault="00A67704" w:rsidP="00A67704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rPr>
          <w:rFonts w:eastAsia="Calibri"/>
        </w:rPr>
        <w:tab/>
      </w:r>
      <w:r w:rsidRPr="00A2761D">
        <w:rPr>
          <w:rFonts w:eastAsia="Calibri"/>
        </w:rPr>
        <w:t xml:space="preserve">Oferty będą </w:t>
      </w:r>
      <w:r>
        <w:rPr>
          <w:rFonts w:eastAsia="Calibri"/>
        </w:rPr>
        <w:t xml:space="preserve">opiniowane </w:t>
      </w:r>
      <w:r w:rsidRPr="00A2761D">
        <w:rPr>
          <w:rFonts w:eastAsia="Calibri"/>
        </w:rPr>
        <w:t>przez Kom</w:t>
      </w:r>
      <w:r>
        <w:rPr>
          <w:rFonts w:eastAsia="Calibri"/>
        </w:rPr>
        <w:t xml:space="preserve">isję Konkursową składającą się </w:t>
      </w:r>
      <w:r w:rsidRPr="00A2761D">
        <w:rPr>
          <w:rFonts w:eastAsia="Calibri"/>
        </w:rPr>
        <w:t xml:space="preserve">z </w:t>
      </w:r>
      <w:r>
        <w:rPr>
          <w:rFonts w:eastAsia="Calibri"/>
        </w:rPr>
        <w:t>osób powołanych przez Wójta Gminy Kamieniec Ząbkowicki, w tym z osób wskazanych przez organizacje pozarządowe lub podmioty wymienione w art. 3 ust. 3 ustawy</w:t>
      </w:r>
      <w:r w:rsidRPr="007B1A4E">
        <w:rPr>
          <w:rFonts w:eastAsia="Calibri"/>
        </w:rPr>
        <w:t xml:space="preserve"> </w:t>
      </w:r>
      <w:r w:rsidRPr="00A2761D">
        <w:rPr>
          <w:rFonts w:eastAsia="Calibri"/>
        </w:rPr>
        <w:t>o działalności pożytk</w:t>
      </w:r>
      <w:r>
        <w:rPr>
          <w:rFonts w:eastAsia="Calibri"/>
        </w:rPr>
        <w:t>u publicznego i o wolontariacie</w:t>
      </w:r>
      <w:r w:rsidRPr="00A2761D">
        <w:rPr>
          <w:rFonts w:eastAsia="Calibri"/>
        </w:rPr>
        <w:t xml:space="preserve">. </w:t>
      </w:r>
    </w:p>
    <w:p w:rsidR="00A67704" w:rsidRPr="00A2761D" w:rsidRDefault="00A67704" w:rsidP="00A67704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3</w:t>
      </w:r>
      <w:r w:rsidRPr="00A2761D">
        <w:rPr>
          <w:rFonts w:eastAsia="Calibri"/>
        </w:rPr>
        <w:t xml:space="preserve">. Oferty, które nie będą spełniały kryteriów formalnych, będą złożone na niewłaściwych formularzach, wypełnione niepoprawnie bądź </w:t>
      </w:r>
      <w:r>
        <w:rPr>
          <w:rFonts w:eastAsia="Calibri"/>
        </w:rPr>
        <w:t xml:space="preserve">nieczytelne nie będą </w:t>
      </w:r>
      <w:proofErr w:type="gramStart"/>
      <w:r>
        <w:rPr>
          <w:rFonts w:eastAsia="Calibri"/>
        </w:rPr>
        <w:t>rozpatrywane</w:t>
      </w:r>
      <w:proofErr w:type="gramEnd"/>
      <w:r>
        <w:rPr>
          <w:rFonts w:eastAsia="Calibri"/>
        </w:rPr>
        <w:t xml:space="preserve"> jeżeli oferent nie złoży uzupełnień wyjaśnień na wezwanie zamawiającego</w:t>
      </w:r>
      <w:r w:rsidRPr="00A2761D">
        <w:rPr>
          <w:rFonts w:eastAsia="Calibri"/>
        </w:rPr>
        <w:t>.</w:t>
      </w:r>
    </w:p>
    <w:p w:rsidR="00A67704" w:rsidRPr="00A2761D" w:rsidRDefault="00A67704" w:rsidP="00A67704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4</w:t>
      </w:r>
      <w:r w:rsidRPr="00A2761D">
        <w:rPr>
          <w:rFonts w:eastAsia="Calibri"/>
        </w:rPr>
        <w:t>. Ofertę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 xml:space="preserve">należy sporządzić w formie pisemnej pod rygorem nieważności, wypełnioną komputerowo lub czytelnym pismem ręcznym, drukowanym </w:t>
      </w:r>
      <w:proofErr w:type="gramStart"/>
      <w:r w:rsidRPr="00A2761D">
        <w:rPr>
          <w:rFonts w:eastAsia="Calibri"/>
        </w:rPr>
        <w:t>wraz  z</w:t>
      </w:r>
      <w:proofErr w:type="gramEnd"/>
      <w:r w:rsidRPr="00A2761D">
        <w:rPr>
          <w:rFonts w:eastAsia="Calibri"/>
        </w:rPr>
        <w:t xml:space="preserve"> ponumerowaniem każdej strony. </w:t>
      </w:r>
    </w:p>
    <w:p w:rsidR="00A67704" w:rsidRDefault="00A67704" w:rsidP="00A67704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5</w:t>
      </w:r>
      <w:r w:rsidRPr="00A2761D">
        <w:rPr>
          <w:rFonts w:eastAsia="Calibri"/>
        </w:rPr>
        <w:t>. W przypadku, gdy suma dofinansowania zgłoszonych ofert przekracza wysokość środków przeznaczonyc</w:t>
      </w:r>
      <w:r>
        <w:rPr>
          <w:rFonts w:eastAsia="Calibri"/>
        </w:rPr>
        <w:t>h na wsparcie zadania, wysokość przyznanej dotacji może być niższa aniżeli wnioskowana w ofercie.</w:t>
      </w:r>
    </w:p>
    <w:p w:rsidR="00A67704" w:rsidRDefault="00A67704" w:rsidP="00A67704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>6. Oferta musi spełniać wymagania określone w art. 14 ustawy</w:t>
      </w:r>
      <w:r w:rsidRPr="007B1A4E">
        <w:rPr>
          <w:rFonts w:eastAsia="Calibri"/>
        </w:rPr>
        <w:t xml:space="preserve"> </w:t>
      </w:r>
      <w:r w:rsidRPr="00A2761D">
        <w:rPr>
          <w:rFonts w:eastAsia="Calibri"/>
        </w:rPr>
        <w:t>o działalności pożytk</w:t>
      </w:r>
      <w:r>
        <w:rPr>
          <w:rFonts w:eastAsia="Calibri"/>
        </w:rPr>
        <w:t>u publicznego i o wolontariacie.</w:t>
      </w:r>
    </w:p>
    <w:p w:rsidR="00A67704" w:rsidRDefault="00A67704" w:rsidP="00A67704">
      <w:pPr>
        <w:ind w:left="360" w:right="15" w:hanging="360"/>
        <w:jc w:val="both"/>
        <w:rPr>
          <w:rFonts w:eastAsia="Calibri"/>
        </w:rPr>
      </w:pPr>
      <w:r>
        <w:rPr>
          <w:rFonts w:eastAsia="Calibri"/>
        </w:rPr>
        <w:t xml:space="preserve">7.  Wymaga się złożenia odrębnej oferty na każde z zadań wymienionych w punktach I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II.</w:t>
      </w:r>
      <w:r w:rsidRPr="00A2761D">
        <w:rPr>
          <w:rFonts w:eastAsia="Calibri"/>
        </w:rPr>
        <w:t xml:space="preserve"> </w:t>
      </w:r>
    </w:p>
    <w:p w:rsidR="00A67704" w:rsidRPr="00A2761D" w:rsidRDefault="00A67704" w:rsidP="00A67704">
      <w:pPr>
        <w:ind w:left="360" w:right="15" w:hanging="360"/>
        <w:jc w:val="both"/>
        <w:rPr>
          <w:rFonts w:eastAsia="Calibri"/>
        </w:rPr>
      </w:pPr>
    </w:p>
    <w:p w:rsidR="00A67704" w:rsidRPr="00A2761D" w:rsidRDefault="00A67704" w:rsidP="00A67704">
      <w:pPr>
        <w:ind w:right="15"/>
        <w:jc w:val="both"/>
        <w:rPr>
          <w:rFonts w:eastAsia="Calibri"/>
          <w:b/>
        </w:rPr>
      </w:pPr>
      <w:r>
        <w:rPr>
          <w:rFonts w:eastAsia="Calibri"/>
          <w:b/>
        </w:rPr>
        <w:t>I</w:t>
      </w:r>
      <w:r w:rsidRPr="00A2761D">
        <w:rPr>
          <w:rFonts w:eastAsia="Calibri"/>
          <w:b/>
        </w:rPr>
        <w:t>V. Terminy i warunki realizacji zadania</w:t>
      </w:r>
    </w:p>
    <w:p w:rsidR="00A67704" w:rsidRDefault="00A67704" w:rsidP="00A67704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 xml:space="preserve">Wyłonienie i dofinansowanie ofert </w:t>
      </w:r>
      <w:proofErr w:type="gramStart"/>
      <w:r w:rsidRPr="00A2761D">
        <w:rPr>
          <w:rFonts w:eastAsia="Calibri"/>
        </w:rPr>
        <w:t>jest</w:t>
      </w:r>
      <w:proofErr w:type="gramEnd"/>
      <w:r w:rsidRPr="00A2761D">
        <w:rPr>
          <w:rFonts w:eastAsia="Calibri"/>
        </w:rPr>
        <w:t xml:space="preserve"> podstawą do zawarcia pisemnej </w:t>
      </w:r>
      <w:r w:rsidRPr="00DE2E12">
        <w:rPr>
          <w:rFonts w:eastAsia="Calibri"/>
          <w:b/>
        </w:rPr>
        <w:t>umowy</w:t>
      </w:r>
      <w:r w:rsidRPr="00A2761D">
        <w:rPr>
          <w:rFonts w:eastAsia="Calibri"/>
        </w:rPr>
        <w:t xml:space="preserve"> z oferentem na </w:t>
      </w:r>
      <w:r>
        <w:rPr>
          <w:rFonts w:eastAsia="Calibri"/>
        </w:rPr>
        <w:t>podstawie</w:t>
      </w:r>
      <w:r w:rsidRPr="00A2761D">
        <w:rPr>
          <w:rFonts w:eastAsia="Calibri"/>
        </w:rPr>
        <w:t xml:space="preserve"> </w:t>
      </w:r>
      <w:r w:rsidRPr="00EA3CB3">
        <w:rPr>
          <w:rFonts w:eastAsia="Calibri"/>
          <w:b/>
        </w:rPr>
        <w:t>załącznik</w:t>
      </w:r>
      <w:r>
        <w:rPr>
          <w:rFonts w:eastAsia="Calibri"/>
          <w:b/>
        </w:rPr>
        <w:t>a</w:t>
      </w:r>
      <w:r w:rsidRPr="00EA3CB3">
        <w:rPr>
          <w:rFonts w:eastAsia="Calibri"/>
          <w:b/>
        </w:rPr>
        <w:t xml:space="preserve"> Nr </w:t>
      </w:r>
      <w:r>
        <w:rPr>
          <w:rFonts w:eastAsia="Calibri"/>
          <w:b/>
        </w:rPr>
        <w:t>3</w:t>
      </w:r>
      <w:r w:rsidRPr="00EA3CB3">
        <w:rPr>
          <w:rFonts w:eastAsia="Calibri"/>
          <w:b/>
        </w:rPr>
        <w:t xml:space="preserve"> do </w:t>
      </w:r>
      <w:r>
        <w:rPr>
          <w:rFonts w:eastAsia="Calibri"/>
          <w:b/>
        </w:rPr>
        <w:t>Ogłoszenia o konkursie</w:t>
      </w:r>
    </w:p>
    <w:p w:rsidR="00A67704" w:rsidRPr="009C4BCA" w:rsidRDefault="00A67704" w:rsidP="00A67704">
      <w:pPr>
        <w:ind w:right="15"/>
        <w:jc w:val="both"/>
        <w:rPr>
          <w:rFonts w:eastAsia="Calibri"/>
        </w:rPr>
      </w:pPr>
      <w:r w:rsidRPr="00A2761D">
        <w:rPr>
          <w:rFonts w:eastAsia="Calibri"/>
        </w:rPr>
        <w:t>2. Termin realizacji zadania</w:t>
      </w:r>
      <w:r>
        <w:rPr>
          <w:rFonts w:eastAsia="Calibri"/>
        </w:rPr>
        <w:t xml:space="preserve">: </w:t>
      </w:r>
      <w:r w:rsidRPr="00F0568B">
        <w:rPr>
          <w:rFonts w:eastAsia="Calibri"/>
          <w:b/>
          <w:u w:val="single"/>
        </w:rPr>
        <w:t>od dnia zawarcia umowy do dnia 30.11.20</w:t>
      </w:r>
      <w:r>
        <w:rPr>
          <w:rFonts w:eastAsia="Calibri"/>
          <w:b/>
          <w:u w:val="single"/>
        </w:rPr>
        <w:t>20</w:t>
      </w:r>
      <w:r w:rsidRPr="00F0568B">
        <w:rPr>
          <w:rFonts w:eastAsia="Calibri"/>
          <w:b/>
          <w:u w:val="single"/>
        </w:rPr>
        <w:t xml:space="preserve"> r.</w:t>
      </w:r>
      <w:r w:rsidRPr="00F0568B">
        <w:rPr>
          <w:rFonts w:eastAsia="Calibri"/>
          <w:b/>
        </w:rPr>
        <w:t xml:space="preserve"> 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A2761D">
        <w:rPr>
          <w:rFonts w:eastAsia="Calibri"/>
        </w:rPr>
        <w:t>Podmiot wyłoniony w otwartym konkursie ofert zobowiązany jest do wyodrębnienia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 xml:space="preserve">w ewidencji księgowej środków otrzymanych z budżetu Gminy </w:t>
      </w:r>
      <w:r>
        <w:rPr>
          <w:rFonts w:eastAsia="Calibri"/>
        </w:rPr>
        <w:t xml:space="preserve">Kamieniec Ząbkowicki </w:t>
      </w:r>
      <w:r w:rsidRPr="00A2761D">
        <w:rPr>
          <w:rFonts w:eastAsia="Calibri"/>
        </w:rPr>
        <w:t xml:space="preserve">na realizację zadania. </w:t>
      </w:r>
    </w:p>
    <w:p w:rsidR="00A67704" w:rsidRDefault="00A67704" w:rsidP="00A67704">
      <w:pPr>
        <w:ind w:right="15"/>
        <w:jc w:val="both"/>
        <w:rPr>
          <w:rFonts w:eastAsia="Calibri"/>
          <w:b/>
          <w:i/>
        </w:rPr>
      </w:pPr>
      <w:r>
        <w:rPr>
          <w:rFonts w:eastAsia="Calibri"/>
        </w:rPr>
        <w:lastRenderedPageBreak/>
        <w:t>4</w:t>
      </w:r>
      <w:r w:rsidRPr="00A2761D">
        <w:rPr>
          <w:rFonts w:eastAsia="Calibri"/>
        </w:rPr>
        <w:t>. Podmiot, który uzyskał dotację, po zakończeniu realizacji zadania zobowiązany jest do złożenia szczegółowego sprawozdania merytorycznego i finansowego z wykonania zadania w terminie 30 dni od dnia zakończenia zadania</w:t>
      </w:r>
      <w:r>
        <w:rPr>
          <w:rFonts w:eastAsia="Calibri"/>
        </w:rPr>
        <w:t>.</w:t>
      </w:r>
    </w:p>
    <w:p w:rsidR="00A67704" w:rsidRDefault="00A67704" w:rsidP="00A67704">
      <w:pPr>
        <w:ind w:right="15"/>
        <w:jc w:val="both"/>
      </w:pPr>
      <w:r w:rsidRPr="00D90B5B">
        <w:rPr>
          <w:rFonts w:eastAsia="Calibri"/>
        </w:rPr>
        <w:t xml:space="preserve">5. </w:t>
      </w:r>
      <w:r w:rsidRPr="00A2761D">
        <w:t>W rozliczeniu nie będą uwzględniane dokumenty finansowe</w:t>
      </w:r>
      <w:r>
        <w:t>: wystawione przed datą</w:t>
      </w:r>
      <w:r w:rsidRPr="00A2761D">
        <w:t xml:space="preserve"> zawarcia umowy</w:t>
      </w:r>
      <w:r>
        <w:t xml:space="preserve">, koszty </w:t>
      </w:r>
      <w:proofErr w:type="gramStart"/>
      <w:r>
        <w:t>dostawy,  kary</w:t>
      </w:r>
      <w:proofErr w:type="gramEnd"/>
      <w:r>
        <w:t>, odsetki za zwłokę</w:t>
      </w:r>
      <w:r w:rsidRPr="00A2761D">
        <w:t>.</w:t>
      </w:r>
    </w:p>
    <w:p w:rsidR="00A67704" w:rsidRPr="00801E20" w:rsidRDefault="00A67704" w:rsidP="00A67704">
      <w:pPr>
        <w:ind w:right="15"/>
        <w:jc w:val="both"/>
        <w:rPr>
          <w:rFonts w:eastAsia="Calibri"/>
        </w:rPr>
      </w:pPr>
      <w:r w:rsidRPr="00801E20">
        <w:rPr>
          <w:rFonts w:eastAsia="Calibri"/>
        </w:rPr>
        <w:t>6. Dotacja nie może być przyznana na:</w:t>
      </w:r>
    </w:p>
    <w:p w:rsidR="00A67704" w:rsidRPr="00A2761D" w:rsidRDefault="00A67704" w:rsidP="00A67704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działalność odpłatną,</w:t>
      </w:r>
    </w:p>
    <w:p w:rsidR="00A67704" w:rsidRPr="00A2761D" w:rsidRDefault="00A67704" w:rsidP="00A67704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</w:t>
      </w:r>
      <w:r w:rsidRPr="00A2761D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A2761D">
        <w:rPr>
          <w:rFonts w:eastAsia="Calibri"/>
        </w:rPr>
        <w:t>okrycie deficytu zrealizowanych wcześniej przedsięwzi</w:t>
      </w:r>
      <w:r>
        <w:rPr>
          <w:rFonts w:eastAsia="Calibri"/>
        </w:rPr>
        <w:t>ęć,</w:t>
      </w:r>
    </w:p>
    <w:p w:rsidR="00A67704" w:rsidRDefault="00A67704" w:rsidP="00A67704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działalność gospodarczą,</w:t>
      </w:r>
    </w:p>
    <w:p w:rsidR="00A67704" w:rsidRDefault="00A67704" w:rsidP="00A67704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zakup paliwa na dojazdy,</w:t>
      </w:r>
    </w:p>
    <w:p w:rsidR="00A67704" w:rsidRPr="00801E20" w:rsidRDefault="00A67704" w:rsidP="00A67704">
      <w:pPr>
        <w:ind w:left="284" w:right="15"/>
        <w:jc w:val="both"/>
        <w:rPr>
          <w:rFonts w:eastAsia="Calibri"/>
        </w:rPr>
      </w:pPr>
      <w:r>
        <w:rPr>
          <w:rFonts w:eastAsia="Calibri"/>
        </w:rPr>
        <w:t>- opłatę: kar, odsetek, zaległych płatności, itp.</w:t>
      </w:r>
    </w:p>
    <w:p w:rsidR="00A67704" w:rsidRDefault="00A67704" w:rsidP="00A67704">
      <w:pPr>
        <w:ind w:right="15"/>
        <w:jc w:val="both"/>
      </w:pPr>
      <w:r>
        <w:rPr>
          <w:rFonts w:eastAsia="Calibri"/>
        </w:rPr>
        <w:t>7.</w:t>
      </w:r>
      <w:r>
        <w:t xml:space="preserve"> Paliwo można zakupić tylko i wyłącznie dla celów koszenia trawy na terenie boiska. Każdy taki zakup należy rozliczyć na karcie paliwowej z uwzględnieniem normy zużycia i czasu pracy.</w:t>
      </w:r>
    </w:p>
    <w:p w:rsidR="00A67704" w:rsidRPr="00E51F2E" w:rsidRDefault="00A67704" w:rsidP="00A67704">
      <w:pPr>
        <w:suppressAutoHyphens/>
        <w:jc w:val="both"/>
        <w:rPr>
          <w:color w:val="000000"/>
          <w:sz w:val="20"/>
          <w:szCs w:val="20"/>
        </w:rPr>
      </w:pPr>
      <w:r w:rsidRPr="00680368">
        <w:t xml:space="preserve">8. </w:t>
      </w:r>
      <w:r>
        <w:t xml:space="preserve">Do zawieranych umów </w:t>
      </w:r>
      <w:r w:rsidRPr="00680368">
        <w:t>zlece</w:t>
      </w:r>
      <w:r>
        <w:t>ń</w:t>
      </w:r>
      <w:r w:rsidRPr="00680368">
        <w:t>, niezbędn</w:t>
      </w:r>
      <w:r>
        <w:t>ych w trakcie</w:t>
      </w:r>
      <w:r w:rsidRPr="00680368">
        <w:t xml:space="preserve"> realizacji zadania, powinny </w:t>
      </w:r>
      <w:r>
        <w:t xml:space="preserve">być załączone </w:t>
      </w:r>
      <w:r w:rsidRPr="00680368">
        <w:t xml:space="preserve">miesięczne rozliczenia w postaci </w:t>
      </w:r>
      <w:r w:rsidRPr="00680368">
        <w:rPr>
          <w:bCs/>
        </w:rPr>
        <w:t>rachunków potwierdzając</w:t>
      </w:r>
      <w:r>
        <w:rPr>
          <w:bCs/>
        </w:rPr>
        <w:t>ych</w:t>
      </w:r>
      <w:r w:rsidRPr="00680368">
        <w:rPr>
          <w:bCs/>
        </w:rPr>
        <w:t xml:space="preserve"> wykonanie zadania w danym miesiącu </w:t>
      </w:r>
      <w:r w:rsidRPr="00680368">
        <w:t>wraz z pisemnym rozl</w:t>
      </w:r>
      <w:r>
        <w:t xml:space="preserve">iczeniem przepracowanych godzin i zawierające co </w:t>
      </w:r>
      <w:r w:rsidRPr="00252F65">
        <w:t>najmniej minimaln</w:t>
      </w:r>
      <w:r>
        <w:t>ą</w:t>
      </w:r>
      <w:r w:rsidRPr="00252F65">
        <w:t xml:space="preserve"> stawkę wynagrodzenia</w:t>
      </w:r>
      <w:r>
        <w:t>,</w:t>
      </w:r>
      <w:r w:rsidRPr="00252F65">
        <w:t xml:space="preserve"> stosownie do </w:t>
      </w:r>
      <w:r>
        <w:rPr>
          <w:color w:val="000000"/>
        </w:rPr>
        <w:t>U</w:t>
      </w:r>
      <w:r w:rsidRPr="00252F65">
        <w:rPr>
          <w:color w:val="000000"/>
        </w:rPr>
        <w:t xml:space="preserve">stawy z dnia 10.10.2002 r. o </w:t>
      </w:r>
      <w:proofErr w:type="gramStart"/>
      <w:r w:rsidRPr="00252F65">
        <w:rPr>
          <w:color w:val="000000"/>
        </w:rPr>
        <w:t>minimalnym  wynagrodzeniu</w:t>
      </w:r>
      <w:proofErr w:type="gramEnd"/>
      <w:r w:rsidRPr="00252F65">
        <w:rPr>
          <w:color w:val="000000"/>
        </w:rPr>
        <w:t xml:space="preserve"> za pracę (t. j. Dz. U. z 201</w:t>
      </w:r>
      <w:r>
        <w:rPr>
          <w:color w:val="000000"/>
        </w:rPr>
        <w:t>8</w:t>
      </w:r>
      <w:r w:rsidRPr="00252F65">
        <w:rPr>
          <w:color w:val="000000"/>
        </w:rPr>
        <w:t xml:space="preserve"> r. poz. </w:t>
      </w:r>
      <w:r>
        <w:rPr>
          <w:color w:val="000000"/>
        </w:rPr>
        <w:t xml:space="preserve">2177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252F65">
        <w:rPr>
          <w:color w:val="000000"/>
        </w:rPr>
        <w:t>)</w:t>
      </w:r>
    </w:p>
    <w:p w:rsidR="00A67704" w:rsidRPr="00680368" w:rsidRDefault="00A67704" w:rsidP="00A67704">
      <w:pPr>
        <w:ind w:left="360" w:right="15" w:hanging="360"/>
        <w:jc w:val="both"/>
      </w:pPr>
    </w:p>
    <w:p w:rsidR="00A67704" w:rsidRPr="00A2761D" w:rsidRDefault="00A67704" w:rsidP="00A67704">
      <w:pPr>
        <w:ind w:right="15"/>
        <w:jc w:val="both"/>
        <w:rPr>
          <w:rFonts w:eastAsia="Calibri"/>
          <w:b/>
        </w:rPr>
      </w:pPr>
      <w:r>
        <w:rPr>
          <w:rFonts w:eastAsia="Calibri"/>
          <w:b/>
        </w:rPr>
        <w:t>V</w:t>
      </w:r>
      <w:r w:rsidRPr="00A2761D">
        <w:rPr>
          <w:rFonts w:eastAsia="Calibri"/>
          <w:b/>
        </w:rPr>
        <w:t>. Warunki, termin i miejsce składania ofert</w:t>
      </w:r>
    </w:p>
    <w:p w:rsidR="00A67704" w:rsidRPr="00A2761D" w:rsidRDefault="00A67704" w:rsidP="00A67704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</w:rPr>
        <w:t>1. Warunkiem przystąpienia do konkursu jest złożenie oferty realizacji zadania publicznego</w:t>
      </w:r>
      <w:r>
        <w:rPr>
          <w:rFonts w:eastAsia="Calibri"/>
        </w:rPr>
        <w:t xml:space="preserve"> (załącznik nr 2)</w:t>
      </w:r>
      <w:r w:rsidRPr="00A2761D">
        <w:rPr>
          <w:rFonts w:eastAsia="Calibri"/>
        </w:rPr>
        <w:t xml:space="preserve">. </w:t>
      </w:r>
      <w:r w:rsidRPr="00A2761D">
        <w:rPr>
          <w:rFonts w:eastAsia="Calibri"/>
          <w:b/>
        </w:rPr>
        <w:t>Oferty należy skład</w:t>
      </w:r>
      <w:r>
        <w:rPr>
          <w:rFonts w:eastAsia="Calibri"/>
          <w:b/>
        </w:rPr>
        <w:t>ać w siedzibie Urzędu Gminy w Kamieńcu Ząbkowickim ul. Ząbkowicka 26 (sekretariat pok. nr 10)</w:t>
      </w:r>
      <w:r w:rsidRPr="00A2761D">
        <w:rPr>
          <w:rFonts w:eastAsia="Calibri"/>
          <w:b/>
        </w:rPr>
        <w:t xml:space="preserve"> lub przesłać za pośrednictwe</w:t>
      </w:r>
      <w:r>
        <w:rPr>
          <w:rFonts w:eastAsia="Calibri"/>
          <w:b/>
        </w:rPr>
        <w:t>m poczty na adres: Urząd Gminy</w:t>
      </w:r>
      <w:r w:rsidRPr="00A2761D">
        <w:rPr>
          <w:rFonts w:eastAsia="Calibri"/>
          <w:b/>
        </w:rPr>
        <w:t xml:space="preserve">, ul. </w:t>
      </w:r>
      <w:r>
        <w:rPr>
          <w:rFonts w:eastAsia="Calibri"/>
          <w:b/>
        </w:rPr>
        <w:t>Ząbkowicka 26</w:t>
      </w:r>
      <w:r w:rsidRPr="00A2761D">
        <w:rPr>
          <w:rFonts w:eastAsia="Calibri"/>
          <w:b/>
        </w:rPr>
        <w:t>, 57-2</w:t>
      </w:r>
      <w:r>
        <w:rPr>
          <w:rFonts w:eastAsia="Calibri"/>
          <w:b/>
        </w:rPr>
        <w:t>3</w:t>
      </w:r>
      <w:r w:rsidRPr="00A2761D">
        <w:rPr>
          <w:rFonts w:eastAsia="Calibri"/>
          <w:b/>
        </w:rPr>
        <w:t xml:space="preserve">0 </w:t>
      </w:r>
      <w:r>
        <w:rPr>
          <w:rFonts w:eastAsia="Calibri"/>
          <w:b/>
        </w:rPr>
        <w:t>Kamieniec Ząbkowicki</w:t>
      </w:r>
      <w:r w:rsidRPr="00A2761D">
        <w:rPr>
          <w:rFonts w:eastAsia="Calibri"/>
          <w:b/>
        </w:rPr>
        <w:t>, w za</w:t>
      </w:r>
      <w:r>
        <w:rPr>
          <w:rFonts w:eastAsia="Calibri"/>
          <w:b/>
        </w:rPr>
        <w:t>mkniętej kopercie z oznaczeniem</w:t>
      </w:r>
      <w:r w:rsidRPr="00A2761D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nazwy </w:t>
      </w:r>
      <w:r w:rsidRPr="00A2761D">
        <w:rPr>
          <w:rFonts w:eastAsia="Calibri"/>
          <w:b/>
        </w:rPr>
        <w:t xml:space="preserve">realizowanego zadania. </w:t>
      </w:r>
    </w:p>
    <w:p w:rsidR="00A67704" w:rsidRPr="00A2761D" w:rsidRDefault="00A67704" w:rsidP="00A67704">
      <w:pPr>
        <w:ind w:right="15"/>
        <w:jc w:val="both"/>
        <w:rPr>
          <w:rFonts w:eastAsia="Calibri"/>
          <w:b/>
          <w:u w:val="single"/>
        </w:rPr>
      </w:pPr>
      <w:r w:rsidRPr="00A2761D">
        <w:rPr>
          <w:rFonts w:eastAsia="Calibri"/>
        </w:rPr>
        <w:t xml:space="preserve">2. W przypadku nadesłania oferty pocztą, </w:t>
      </w:r>
      <w:r>
        <w:rPr>
          <w:rFonts w:eastAsia="Calibri"/>
          <w:b/>
          <w:u w:val="single"/>
        </w:rPr>
        <w:t>decyduje data wpływu oferty do Urzędu Gminy</w:t>
      </w:r>
      <w:r w:rsidRPr="00A2761D">
        <w:rPr>
          <w:rFonts w:eastAsia="Calibri"/>
          <w:b/>
          <w:u w:val="single"/>
        </w:rPr>
        <w:t>.</w:t>
      </w:r>
    </w:p>
    <w:p w:rsidR="00A67704" w:rsidRDefault="00A67704" w:rsidP="00A67704">
      <w:pPr>
        <w:ind w:right="15"/>
        <w:jc w:val="both"/>
        <w:rPr>
          <w:rFonts w:eastAsia="Calibri"/>
          <w:b/>
        </w:rPr>
      </w:pPr>
      <w:r>
        <w:rPr>
          <w:rFonts w:eastAsia="Calibri"/>
        </w:rPr>
        <w:t>3. Termin składania ofert</w:t>
      </w:r>
      <w:r w:rsidRPr="00A2761D">
        <w:rPr>
          <w:rFonts w:eastAsia="Calibri"/>
        </w:rPr>
        <w:t xml:space="preserve">: </w:t>
      </w:r>
      <w:r>
        <w:rPr>
          <w:rFonts w:eastAsia="Calibri"/>
          <w:b/>
        </w:rPr>
        <w:t>13.03.2020 r. do</w:t>
      </w:r>
      <w:r w:rsidRPr="00A2761D">
        <w:rPr>
          <w:rFonts w:eastAsia="Calibri"/>
          <w:b/>
        </w:rPr>
        <w:t xml:space="preserve"> godz. </w:t>
      </w:r>
      <w:r>
        <w:rPr>
          <w:rFonts w:eastAsia="Calibri"/>
          <w:b/>
        </w:rPr>
        <w:t>10</w:t>
      </w:r>
      <w:r w:rsidRPr="00A2761D">
        <w:rPr>
          <w:rFonts w:eastAsia="Calibri"/>
          <w:b/>
        </w:rPr>
        <w:t>.</w:t>
      </w:r>
      <w:r>
        <w:rPr>
          <w:rFonts w:eastAsia="Calibri"/>
          <w:b/>
        </w:rPr>
        <w:t>00</w:t>
      </w:r>
    </w:p>
    <w:p w:rsidR="00A67704" w:rsidRPr="00C91278" w:rsidRDefault="00A67704" w:rsidP="00A67704">
      <w:pPr>
        <w:ind w:right="15"/>
        <w:jc w:val="both"/>
        <w:rPr>
          <w:rFonts w:eastAsia="Calibri"/>
        </w:rPr>
      </w:pPr>
      <w:r w:rsidRPr="00C91278">
        <w:rPr>
          <w:rFonts w:eastAsia="Calibri"/>
        </w:rPr>
        <w:t>4.</w:t>
      </w:r>
      <w:r>
        <w:rPr>
          <w:rFonts w:eastAsia="Calibri"/>
        </w:rPr>
        <w:t xml:space="preserve"> Termin związania ofertą upływa: </w:t>
      </w:r>
      <w:r>
        <w:rPr>
          <w:rFonts w:eastAsia="Calibri"/>
          <w:b/>
        </w:rPr>
        <w:t>13.04.</w:t>
      </w:r>
      <w:r w:rsidRPr="00D77213">
        <w:rPr>
          <w:rFonts w:eastAsia="Calibri"/>
          <w:b/>
        </w:rPr>
        <w:t>20</w:t>
      </w:r>
      <w:r>
        <w:rPr>
          <w:rFonts w:eastAsia="Calibri"/>
          <w:b/>
        </w:rPr>
        <w:t>20</w:t>
      </w:r>
      <w:r w:rsidRPr="00D77213">
        <w:rPr>
          <w:rFonts w:eastAsia="Calibri"/>
          <w:b/>
        </w:rPr>
        <w:t xml:space="preserve"> r.</w:t>
      </w:r>
      <w:r>
        <w:rPr>
          <w:rFonts w:eastAsia="Calibri"/>
        </w:rPr>
        <w:t xml:space="preserve"> 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>5</w:t>
      </w:r>
      <w:r w:rsidRPr="00A2761D">
        <w:rPr>
          <w:rFonts w:eastAsia="Calibri"/>
        </w:rPr>
        <w:t xml:space="preserve">. Oferty złożone po terminie nie będą rozpatrywane. </w:t>
      </w:r>
    </w:p>
    <w:p w:rsidR="00A67704" w:rsidRPr="004D69D2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>6</w:t>
      </w:r>
      <w:r w:rsidRPr="00A2761D">
        <w:rPr>
          <w:rFonts w:eastAsia="Calibri"/>
        </w:rPr>
        <w:t xml:space="preserve">. Oferta musi spełniać wymagania wyszczególnione w art. 14 ustawy z dnia 24 kwietnia 2003 r. </w:t>
      </w:r>
      <w:r>
        <w:rPr>
          <w:rFonts w:eastAsia="Calibri"/>
        </w:rPr>
        <w:t xml:space="preserve">               </w:t>
      </w:r>
      <w:r w:rsidRPr="00A2761D">
        <w:rPr>
          <w:rFonts w:eastAsia="Calibri"/>
        </w:rPr>
        <w:t>o działalności pożytku publicznego i o wolontariacie oraz powinna zostać złożona na formularzu zgodnym ze wzorem</w:t>
      </w:r>
      <w:r>
        <w:rPr>
          <w:rFonts w:eastAsia="Calibri"/>
        </w:rPr>
        <w:t xml:space="preserve">, </w:t>
      </w:r>
      <w:r w:rsidRPr="00A2761D">
        <w:rPr>
          <w:rFonts w:eastAsia="Calibri"/>
        </w:rPr>
        <w:t xml:space="preserve">powinna być złożona w 1 </w:t>
      </w:r>
      <w:r>
        <w:rPr>
          <w:rFonts w:eastAsia="Calibri"/>
        </w:rPr>
        <w:t>egzemplarzu wraz z następującym załącznikiem</w:t>
      </w:r>
      <w:r w:rsidRPr="00A2761D">
        <w:rPr>
          <w:rFonts w:eastAsia="Calibri"/>
        </w:rPr>
        <w:t>:</w:t>
      </w:r>
      <w:r>
        <w:rPr>
          <w:rFonts w:eastAsia="Calibri"/>
        </w:rPr>
        <w:t xml:space="preserve"> k</w:t>
      </w:r>
      <w:r w:rsidRPr="004D69D2">
        <w:t>opia umowy lub statutu spółki potwierdzona za zgodność z oryginałem -</w:t>
      </w:r>
      <w:r>
        <w:t xml:space="preserve"> </w:t>
      </w:r>
      <w:r w:rsidRPr="004D69D2">
        <w:t xml:space="preserve">w </w:t>
      </w:r>
      <w:proofErr w:type="gramStart"/>
      <w:r w:rsidRPr="004D69D2">
        <w:t>przypadku</w:t>
      </w:r>
      <w:proofErr w:type="gramEnd"/>
      <w:r w:rsidRPr="004D69D2">
        <w:t xml:space="preserve"> gdy oferent jest spółką prawa handlowego, o której mowa w art. 3 ust. 3 pkt 4 ustawy z dnia 24 kwietnia 2003 r. o działalności pożytku publicznego i o wolontariacie.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>7</w:t>
      </w:r>
      <w:r w:rsidRPr="00A2761D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>Dokumenty, o których mowa powyżej, powinny być złożone w formie oryginału lub kserokopii poświadczonej za zgodność z oryginałem.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>8</w:t>
      </w:r>
      <w:r w:rsidRPr="00A2761D">
        <w:rPr>
          <w:rFonts w:eastAsia="Calibri"/>
        </w:rPr>
        <w:t xml:space="preserve">. Oferta powinna być podpisana przez osoby uprawnione oraz powinna posiadać wymagane pieczęcie. 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>9</w:t>
      </w:r>
      <w:r w:rsidRPr="00A2761D">
        <w:rPr>
          <w:rFonts w:eastAsia="Calibri"/>
        </w:rPr>
        <w:t xml:space="preserve">. </w:t>
      </w:r>
      <w:hyperlink r:id="rId5" w:history="1">
        <w:r w:rsidRPr="00657A86">
          <w:rPr>
            <w:rFonts w:eastAsia="Calibri"/>
            <w:u w:val="single"/>
          </w:rPr>
          <w:t>Formularz oferty</w:t>
        </w:r>
      </w:hyperlink>
      <w:r w:rsidRPr="00657A86">
        <w:rPr>
          <w:rFonts w:eastAsia="Calibri"/>
        </w:rPr>
        <w:t xml:space="preserve"> można otrzymać w biurze Referatu Planowania i Rozwoju (II piętro, pokój </w:t>
      </w:r>
      <w:r>
        <w:rPr>
          <w:rFonts w:eastAsia="Calibri"/>
        </w:rPr>
        <w:t xml:space="preserve">nr </w:t>
      </w:r>
      <w:r w:rsidRPr="00657A86">
        <w:rPr>
          <w:rFonts w:eastAsia="Calibri"/>
        </w:rPr>
        <w:t xml:space="preserve">17) lub pobrać ze strony internetowej </w:t>
      </w:r>
      <w:hyperlink r:id="rId6" w:history="1">
        <w:r w:rsidRPr="00274552">
          <w:rPr>
            <w:rStyle w:val="Hipercze"/>
            <w:rFonts w:eastAsia="Calibri"/>
          </w:rPr>
          <w:t>www.kamienieczabkowicki.eu</w:t>
        </w:r>
      </w:hyperlink>
      <w:r>
        <w:rPr>
          <w:rFonts w:eastAsia="Calibri"/>
        </w:rPr>
        <w:t xml:space="preserve"> BIP (w zakładce: przetargi/konkursy pożytku publicznego</w:t>
      </w:r>
      <w:r w:rsidRPr="00A2761D">
        <w:rPr>
          <w:rFonts w:eastAsia="Calibri"/>
        </w:rPr>
        <w:t>).</w:t>
      </w:r>
    </w:p>
    <w:p w:rsidR="00A67704" w:rsidRDefault="00A67704" w:rsidP="00A67704">
      <w:pPr>
        <w:ind w:right="15"/>
        <w:jc w:val="both"/>
        <w:rPr>
          <w:rFonts w:eastAsia="Calibri"/>
          <w:b/>
        </w:rPr>
      </w:pPr>
    </w:p>
    <w:p w:rsidR="00A67704" w:rsidRPr="006E6B3E" w:rsidRDefault="00A67704" w:rsidP="00A67704">
      <w:pPr>
        <w:ind w:right="15"/>
        <w:jc w:val="both"/>
        <w:rPr>
          <w:rFonts w:eastAsia="Calibri"/>
          <w:b/>
        </w:rPr>
      </w:pPr>
      <w:r w:rsidRPr="00A2761D">
        <w:rPr>
          <w:rFonts w:eastAsia="Calibri"/>
          <w:b/>
        </w:rPr>
        <w:t>V</w:t>
      </w:r>
      <w:r>
        <w:rPr>
          <w:rFonts w:eastAsia="Calibri"/>
          <w:b/>
        </w:rPr>
        <w:t>I</w:t>
      </w:r>
      <w:r w:rsidRPr="00A2761D">
        <w:rPr>
          <w:rFonts w:eastAsia="Calibri"/>
          <w:b/>
        </w:rPr>
        <w:t>. Kryteria i tryb wyboru oferty</w:t>
      </w:r>
    </w:p>
    <w:p w:rsidR="00A67704" w:rsidRPr="00A2761D" w:rsidRDefault="00A67704" w:rsidP="00A67704">
      <w:pPr>
        <w:ind w:left="360" w:right="15" w:hanging="360"/>
        <w:jc w:val="both"/>
        <w:rPr>
          <w:rFonts w:eastAsia="Calibri"/>
        </w:rPr>
      </w:pPr>
      <w:r w:rsidRPr="00A2761D">
        <w:rPr>
          <w:rFonts w:eastAsia="Calibri"/>
        </w:rPr>
        <w:t>1. Rozpatrzenie ofert nastąpi w terminie do</w:t>
      </w:r>
      <w:r w:rsidRPr="00CC005A">
        <w:rPr>
          <w:rFonts w:eastAsia="Calibri"/>
        </w:rPr>
        <w:t xml:space="preserve"> 10</w:t>
      </w:r>
      <w:r w:rsidRPr="00242EA3">
        <w:rPr>
          <w:rFonts w:eastAsia="Calibri"/>
        </w:rPr>
        <w:t xml:space="preserve"> </w:t>
      </w:r>
      <w:r w:rsidRPr="00A2761D">
        <w:rPr>
          <w:rFonts w:eastAsia="Calibri"/>
        </w:rPr>
        <w:t>dni licząc od ostatniego dnia składania ofert.</w:t>
      </w:r>
    </w:p>
    <w:p w:rsidR="00A67704" w:rsidRDefault="00A67704" w:rsidP="00A67704">
      <w:pPr>
        <w:ind w:left="360" w:right="15" w:hanging="360"/>
        <w:jc w:val="both"/>
        <w:rPr>
          <w:rFonts w:eastAsia="Calibri"/>
        </w:rPr>
      </w:pPr>
      <w:r w:rsidRPr="00A2761D">
        <w:rPr>
          <w:rFonts w:eastAsia="Calibri"/>
        </w:rPr>
        <w:t xml:space="preserve">2. Komisja Konkursowa </w:t>
      </w:r>
      <w:r>
        <w:rPr>
          <w:rFonts w:eastAsia="Calibri"/>
        </w:rPr>
        <w:t>zaopiniuje</w:t>
      </w:r>
      <w:r w:rsidRPr="00A2761D">
        <w:rPr>
          <w:rFonts w:eastAsia="Calibri"/>
        </w:rPr>
        <w:t xml:space="preserve"> ofert</w:t>
      </w:r>
      <w:r>
        <w:rPr>
          <w:rFonts w:eastAsia="Calibri"/>
        </w:rPr>
        <w:t>y</w:t>
      </w:r>
      <w:r w:rsidRPr="00A2761D">
        <w:rPr>
          <w:rFonts w:eastAsia="Calibri"/>
        </w:rPr>
        <w:t xml:space="preserve"> przyznając określoną liczbę punktów poszczególnym ofertom w ramach przyjętych kryteriów: 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 xml:space="preserve">     1) merytorycznych od 0 do 7 pkt.</w:t>
      </w:r>
    </w:p>
    <w:p w:rsidR="00A67704" w:rsidRPr="003423BC" w:rsidRDefault="00A67704" w:rsidP="00A67704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zgodność zadań przedstawionych w ofercie z celami statutowymi podmiotu, </w:t>
      </w:r>
    </w:p>
    <w:p w:rsidR="00A67704" w:rsidRPr="003423BC" w:rsidRDefault="00A67704" w:rsidP="00A67704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zasięg działania, </w:t>
      </w:r>
    </w:p>
    <w:p w:rsidR="00A67704" w:rsidRPr="003423BC" w:rsidRDefault="00A67704" w:rsidP="00A67704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szczegółowy zakres działania, </w:t>
      </w:r>
    </w:p>
    <w:p w:rsidR="00A67704" w:rsidRPr="003423BC" w:rsidRDefault="00A67704" w:rsidP="00A67704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 xml:space="preserve">mierzalny cel działania, wymierne korzyści płynące dla mieszkańców Gminy, </w:t>
      </w:r>
    </w:p>
    <w:p w:rsidR="00A67704" w:rsidRPr="003423BC" w:rsidRDefault="00A67704" w:rsidP="00A67704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proofErr w:type="gramStart"/>
      <w:r w:rsidRPr="003423BC">
        <w:t>społeczne  uzasadnienie</w:t>
      </w:r>
      <w:proofErr w:type="gramEnd"/>
      <w:r w:rsidRPr="003423BC">
        <w:t xml:space="preserve"> perspektywy kontynuacji,</w:t>
      </w:r>
    </w:p>
    <w:p w:rsidR="00A67704" w:rsidRPr="003423BC" w:rsidRDefault="00A67704" w:rsidP="00A67704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lastRenderedPageBreak/>
        <w:t xml:space="preserve">wartość oferty, jej zbieżność z hierarchią potrzeb i zadań Gminy, </w:t>
      </w:r>
    </w:p>
    <w:p w:rsidR="00A67704" w:rsidRPr="003423BC" w:rsidRDefault="00A67704" w:rsidP="00A67704">
      <w:pPr>
        <w:numPr>
          <w:ilvl w:val="0"/>
          <w:numId w:val="1"/>
        </w:numPr>
        <w:tabs>
          <w:tab w:val="clear" w:pos="360"/>
          <w:tab w:val="num" w:pos="720"/>
          <w:tab w:val="left" w:pos="1080"/>
        </w:tabs>
        <w:ind w:left="720" w:right="15" w:firstLine="0"/>
        <w:jc w:val="both"/>
      </w:pPr>
      <w:r w:rsidRPr="003423BC">
        <w:t>wymierne efekty dotychczasowej pracy;</w:t>
      </w:r>
      <w:r w:rsidRPr="003423BC">
        <w:rPr>
          <w:b/>
        </w:rPr>
        <w:t xml:space="preserve"> </w:t>
      </w:r>
    </w:p>
    <w:p w:rsidR="00A67704" w:rsidRPr="003423BC" w:rsidRDefault="00A67704" w:rsidP="00A67704">
      <w:pPr>
        <w:ind w:left="360" w:right="15"/>
        <w:jc w:val="both"/>
      </w:pPr>
      <w:r w:rsidRPr="003423BC">
        <w:t xml:space="preserve">2) finansowych do 0 do 4 pkt. </w:t>
      </w:r>
    </w:p>
    <w:p w:rsidR="00A67704" w:rsidRDefault="00A67704" w:rsidP="00A67704">
      <w:pPr>
        <w:numPr>
          <w:ilvl w:val="0"/>
          <w:numId w:val="2"/>
        </w:numPr>
        <w:tabs>
          <w:tab w:val="left" w:pos="1080"/>
        </w:tabs>
        <w:ind w:right="15" w:firstLine="0"/>
        <w:jc w:val="both"/>
      </w:pPr>
      <w:r w:rsidRPr="003423BC">
        <w:t xml:space="preserve">rzetelny budżet - koszty realizacji planowanego zadania, </w:t>
      </w:r>
    </w:p>
    <w:p w:rsidR="00A67704" w:rsidRDefault="00A67704" w:rsidP="00A67704">
      <w:pPr>
        <w:numPr>
          <w:ilvl w:val="0"/>
          <w:numId w:val="2"/>
        </w:numPr>
        <w:tabs>
          <w:tab w:val="left" w:pos="1080"/>
        </w:tabs>
        <w:ind w:right="15" w:firstLine="0"/>
        <w:jc w:val="both"/>
      </w:pPr>
      <w:r w:rsidRPr="003423BC">
        <w:t>wysokość wkładu własnego podmiotu,</w:t>
      </w:r>
    </w:p>
    <w:p w:rsidR="00A67704" w:rsidRDefault="00A67704" w:rsidP="00A67704">
      <w:pPr>
        <w:numPr>
          <w:ilvl w:val="0"/>
          <w:numId w:val="2"/>
        </w:numPr>
        <w:tabs>
          <w:tab w:val="left" w:pos="1080"/>
        </w:tabs>
        <w:ind w:right="15" w:firstLine="0"/>
        <w:jc w:val="both"/>
      </w:pPr>
      <w:r w:rsidRPr="003423BC">
        <w:t xml:space="preserve">udziału innych źródeł finansowania, </w:t>
      </w:r>
    </w:p>
    <w:p w:rsidR="00A67704" w:rsidRPr="003423BC" w:rsidRDefault="00A67704" w:rsidP="00A67704">
      <w:pPr>
        <w:numPr>
          <w:ilvl w:val="0"/>
          <w:numId w:val="2"/>
        </w:numPr>
        <w:tabs>
          <w:tab w:val="left" w:pos="1080"/>
        </w:tabs>
        <w:ind w:right="15" w:firstLine="0"/>
        <w:jc w:val="both"/>
      </w:pPr>
      <w:r w:rsidRPr="003423BC">
        <w:t>prawidłowość i terminowość rozliczania zadania z lat ubiegłych;</w:t>
      </w:r>
    </w:p>
    <w:p w:rsidR="00A67704" w:rsidRPr="003423BC" w:rsidRDefault="00A67704" w:rsidP="00A67704">
      <w:pPr>
        <w:ind w:left="360" w:right="15"/>
        <w:jc w:val="both"/>
      </w:pPr>
      <w:r>
        <w:t>3</w:t>
      </w:r>
      <w:r w:rsidRPr="003423BC">
        <w:t xml:space="preserve">) organizacyjnych od 0 do 5 pkt. </w:t>
      </w:r>
    </w:p>
    <w:p w:rsidR="00A67704" w:rsidRDefault="00A67704" w:rsidP="00A67704">
      <w:pPr>
        <w:numPr>
          <w:ilvl w:val="0"/>
          <w:numId w:val="3"/>
        </w:numPr>
        <w:tabs>
          <w:tab w:val="left" w:pos="1080"/>
        </w:tabs>
        <w:ind w:right="15" w:firstLine="0"/>
        <w:jc w:val="both"/>
      </w:pPr>
      <w:r w:rsidRPr="003423BC">
        <w:t>posiadane zasoby kadrowe, rzeczowe, doświadczenie w realizacji zadania,</w:t>
      </w:r>
    </w:p>
    <w:p w:rsidR="00A67704" w:rsidRDefault="00A67704" w:rsidP="00A67704">
      <w:pPr>
        <w:numPr>
          <w:ilvl w:val="0"/>
          <w:numId w:val="3"/>
        </w:numPr>
        <w:tabs>
          <w:tab w:val="left" w:pos="1080"/>
        </w:tabs>
        <w:ind w:right="15" w:firstLine="0"/>
        <w:jc w:val="both"/>
      </w:pPr>
      <w:r w:rsidRPr="003423BC">
        <w:t>współpraca z innymi podmiotami publicznymi,</w:t>
      </w:r>
    </w:p>
    <w:p w:rsidR="00A67704" w:rsidRDefault="00A67704" w:rsidP="00A67704">
      <w:pPr>
        <w:numPr>
          <w:ilvl w:val="0"/>
          <w:numId w:val="3"/>
        </w:numPr>
        <w:tabs>
          <w:tab w:val="left" w:pos="1080"/>
        </w:tabs>
        <w:ind w:left="1080" w:right="15"/>
        <w:jc w:val="both"/>
      </w:pPr>
      <w:r w:rsidRPr="003423BC">
        <w:t>możliwości realizacyjne – posiadana baza lokalowa i zasoby rzeczowe, kompetencje</w:t>
      </w:r>
      <w:r>
        <w:t xml:space="preserve"> i   </w:t>
      </w:r>
      <w:r w:rsidRPr="003423BC">
        <w:t>kwalifikacje osób zaangażowanych w projekt</w:t>
      </w:r>
      <w:r>
        <w:t xml:space="preserve">                      </w:t>
      </w:r>
    </w:p>
    <w:p w:rsidR="00A67704" w:rsidRDefault="00A67704" w:rsidP="00A67704">
      <w:pPr>
        <w:numPr>
          <w:ilvl w:val="0"/>
          <w:numId w:val="3"/>
        </w:numPr>
        <w:tabs>
          <w:tab w:val="left" w:pos="1080"/>
        </w:tabs>
        <w:ind w:right="15" w:firstLine="0"/>
        <w:jc w:val="both"/>
      </w:pPr>
      <w:r w:rsidRPr="003423BC">
        <w:t>wkład pracy wolontariuszy,</w:t>
      </w:r>
    </w:p>
    <w:p w:rsidR="00A67704" w:rsidRPr="003423BC" w:rsidRDefault="00A67704" w:rsidP="00A67704">
      <w:pPr>
        <w:numPr>
          <w:ilvl w:val="0"/>
          <w:numId w:val="3"/>
        </w:numPr>
        <w:tabs>
          <w:tab w:val="left" w:pos="1080"/>
        </w:tabs>
        <w:ind w:right="15" w:firstLine="0"/>
        <w:jc w:val="both"/>
      </w:pPr>
      <w:r w:rsidRPr="003423BC">
        <w:t>sposób realizacji zadań publicznych w latach poprzednich.</w:t>
      </w:r>
    </w:p>
    <w:p w:rsidR="00A67704" w:rsidRPr="000347DF" w:rsidRDefault="00A67704" w:rsidP="00A67704">
      <w:pPr>
        <w:ind w:left="360" w:right="15" w:hanging="360"/>
        <w:jc w:val="both"/>
      </w:pPr>
      <w:r>
        <w:t>3</w:t>
      </w:r>
      <w:r w:rsidRPr="000347DF">
        <w:t>. Komisje mogą uzależnić rozpatrzenie oferty od złożenia, w określonym przez siebie terminie, dodatkowych informacji</w:t>
      </w:r>
      <w:r>
        <w:t>, wyjaśnień, uzupełnień</w:t>
      </w:r>
      <w:r w:rsidRPr="000347DF">
        <w:t xml:space="preserve"> </w:t>
      </w:r>
      <w:r>
        <w:t>braków</w:t>
      </w:r>
      <w:r w:rsidRPr="000347DF">
        <w:t xml:space="preserve">, dostępnych </w:t>
      </w:r>
      <w:r>
        <w:t>oferentowi</w:t>
      </w:r>
      <w:r w:rsidRPr="000347DF">
        <w:t xml:space="preserve">, mogących mieć istotne znaczenie dla oceny oferty. </w:t>
      </w:r>
    </w:p>
    <w:p w:rsidR="00A67704" w:rsidRPr="00A84218" w:rsidRDefault="00A67704" w:rsidP="00A67704">
      <w:pPr>
        <w:ind w:right="15"/>
        <w:jc w:val="both"/>
      </w:pPr>
      <w:r>
        <w:t>4</w:t>
      </w:r>
      <w:r w:rsidRPr="000347DF">
        <w:t xml:space="preserve">. </w:t>
      </w:r>
      <w:r>
        <w:t xml:space="preserve"> </w:t>
      </w:r>
      <w:r w:rsidRPr="000347DF">
        <w:t xml:space="preserve">Komisje opiniują pozytywnie tylko te wnioski, </w:t>
      </w:r>
      <w:r>
        <w:t>które uzyskały co najmniej</w:t>
      </w:r>
      <w:r w:rsidRPr="000347DF">
        <w:t xml:space="preserve"> </w:t>
      </w:r>
      <w:r>
        <w:t>4</w:t>
      </w:r>
      <w:r w:rsidRPr="00242EA3">
        <w:t>0</w:t>
      </w:r>
      <w:r w:rsidRPr="000347DF">
        <w:t xml:space="preserve"> punktów.  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>5</w:t>
      </w:r>
      <w:r w:rsidRPr="00A2761D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A2761D">
        <w:rPr>
          <w:rFonts w:eastAsia="Calibri"/>
        </w:rPr>
        <w:t xml:space="preserve">Po rozpatrzeniu ofert zostanie sporządzony protokół. </w:t>
      </w:r>
    </w:p>
    <w:p w:rsidR="00A67704" w:rsidRPr="00A2761D" w:rsidRDefault="00A67704" w:rsidP="00A67704">
      <w:pPr>
        <w:ind w:right="15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A2761D">
        <w:rPr>
          <w:rFonts w:eastAsia="Calibri"/>
        </w:rPr>
        <w:t>W terminie</w:t>
      </w:r>
      <w:r w:rsidRPr="0000785C">
        <w:rPr>
          <w:rFonts w:eastAsia="Calibri"/>
          <w:color w:val="FF0000"/>
        </w:rPr>
        <w:t xml:space="preserve"> </w:t>
      </w:r>
      <w:r w:rsidRPr="00D77213">
        <w:rPr>
          <w:rFonts w:eastAsia="Calibri"/>
        </w:rPr>
        <w:t xml:space="preserve">do </w:t>
      </w:r>
      <w:r w:rsidRPr="00821EE6">
        <w:rPr>
          <w:rFonts w:eastAsia="Calibri"/>
        </w:rPr>
        <w:t>7</w:t>
      </w:r>
      <w:r w:rsidRPr="00D77213">
        <w:rPr>
          <w:rFonts w:eastAsia="Calibri"/>
        </w:rPr>
        <w:t xml:space="preserve"> dni</w:t>
      </w:r>
      <w:r w:rsidRPr="00A2761D">
        <w:rPr>
          <w:rFonts w:eastAsia="Calibri"/>
        </w:rPr>
        <w:t xml:space="preserve"> </w:t>
      </w:r>
      <w:r>
        <w:rPr>
          <w:rFonts w:eastAsia="Calibri"/>
        </w:rPr>
        <w:t>od</w:t>
      </w:r>
      <w:r w:rsidRPr="00A2761D">
        <w:rPr>
          <w:rFonts w:eastAsia="Calibri"/>
        </w:rPr>
        <w:t xml:space="preserve"> zakończeni</w:t>
      </w:r>
      <w:r>
        <w:rPr>
          <w:rFonts w:eastAsia="Calibri"/>
        </w:rPr>
        <w:t>a</w:t>
      </w:r>
      <w:r w:rsidRPr="00A2761D">
        <w:rPr>
          <w:rFonts w:eastAsia="Calibri"/>
        </w:rPr>
        <w:t xml:space="preserve"> procedury konkur</w:t>
      </w:r>
      <w:r>
        <w:rPr>
          <w:rFonts w:eastAsia="Calibri"/>
        </w:rPr>
        <w:t xml:space="preserve">sowej oferenci, którym </w:t>
      </w:r>
      <w:proofErr w:type="gramStart"/>
      <w:r>
        <w:rPr>
          <w:rFonts w:eastAsia="Calibri"/>
        </w:rPr>
        <w:t xml:space="preserve">zostanie  </w:t>
      </w:r>
      <w:r w:rsidRPr="00A2761D">
        <w:rPr>
          <w:rFonts w:eastAsia="Calibri"/>
        </w:rPr>
        <w:t>przyznana</w:t>
      </w:r>
      <w:proofErr w:type="gramEnd"/>
      <w:r w:rsidRPr="00A2761D">
        <w:rPr>
          <w:rFonts w:eastAsia="Calibri"/>
        </w:rPr>
        <w:t xml:space="preserve"> dotacja, zostaną poinformowani poprzez ogłoszenie na stronie</w:t>
      </w:r>
      <w:r>
        <w:rPr>
          <w:rFonts w:eastAsia="Calibri"/>
        </w:rPr>
        <w:t xml:space="preserve"> Internetowej Gminy, na tablicy ogłoszeń w budynku Urzędu Gminy i w Biuletynie Informacji Publicznej o zakończeniu konkursu i jego wyniku. </w:t>
      </w:r>
    </w:p>
    <w:p w:rsidR="00A67704" w:rsidRDefault="00A67704" w:rsidP="00A67704">
      <w:pPr>
        <w:ind w:right="15"/>
        <w:jc w:val="both"/>
        <w:rPr>
          <w:b/>
        </w:rPr>
      </w:pPr>
    </w:p>
    <w:p w:rsidR="00A67704" w:rsidRPr="00A2761D" w:rsidRDefault="00A67704" w:rsidP="00A67704">
      <w:pPr>
        <w:ind w:right="15"/>
        <w:jc w:val="both"/>
        <w:rPr>
          <w:b/>
        </w:rPr>
      </w:pPr>
      <w:r w:rsidRPr="00A2761D">
        <w:rPr>
          <w:b/>
        </w:rPr>
        <w:t>VI</w:t>
      </w:r>
      <w:r>
        <w:rPr>
          <w:b/>
        </w:rPr>
        <w:t>I</w:t>
      </w:r>
      <w:r w:rsidRPr="00A2761D">
        <w:rPr>
          <w:b/>
        </w:rPr>
        <w:t>. Postanowienia końcowe</w:t>
      </w:r>
    </w:p>
    <w:p w:rsidR="00A67704" w:rsidRDefault="00A67704" w:rsidP="00A67704">
      <w:pPr>
        <w:ind w:right="15"/>
        <w:jc w:val="both"/>
      </w:pPr>
      <w:r>
        <w:t xml:space="preserve">1. </w:t>
      </w:r>
      <w:r w:rsidRPr="00A2761D">
        <w:t xml:space="preserve">Ogłoszenie podlega publikacji </w:t>
      </w:r>
      <w:r>
        <w:t xml:space="preserve">w </w:t>
      </w:r>
      <w:r w:rsidRPr="00A2761D">
        <w:t>Biuletynie</w:t>
      </w:r>
      <w:r>
        <w:t xml:space="preserve"> Informacji </w:t>
      </w:r>
      <w:r w:rsidRPr="00A2761D">
        <w:t xml:space="preserve">Publicznej, </w:t>
      </w:r>
      <w:r>
        <w:t>na stronie Internetowej Gminy, a także na tablicy ogłoszeń w Urzędzie Gminy Kamieniec Ząbkowicki</w:t>
      </w:r>
      <w:r w:rsidRPr="00A2761D">
        <w:t xml:space="preserve"> ul. Ząbkowicka 26 </w:t>
      </w:r>
      <w:r>
        <w:t xml:space="preserve">                          </w:t>
      </w:r>
      <w:r w:rsidRPr="00A2761D">
        <w:t>w Kamieńcu</w:t>
      </w:r>
      <w:r>
        <w:t xml:space="preserve"> Ząbkowickim. Do ogłoszenia</w:t>
      </w:r>
      <w:r w:rsidRPr="00A2761D">
        <w:t xml:space="preserve">, </w:t>
      </w:r>
      <w:r>
        <w:t>dołączono: wzór oferty, ramowy projekt umowy</w:t>
      </w:r>
      <w:r w:rsidRPr="00A2761D">
        <w:t xml:space="preserve"> oraz wzór sprawozdania z wykorzystania dotacji</w:t>
      </w:r>
      <w:r>
        <w:t>.</w:t>
      </w:r>
    </w:p>
    <w:p w:rsidR="00A67704" w:rsidRDefault="00A67704" w:rsidP="00A67704">
      <w:pPr>
        <w:ind w:right="15"/>
        <w:jc w:val="both"/>
      </w:pPr>
      <w:r>
        <w:t xml:space="preserve">2. Konkurs zostanie rozstrzygnięty do </w:t>
      </w:r>
      <w:r w:rsidRPr="00CC005A">
        <w:t>dnia 2</w:t>
      </w:r>
      <w:r>
        <w:t>0</w:t>
      </w:r>
      <w:r w:rsidRPr="00CC005A">
        <w:t>.03.20</w:t>
      </w:r>
      <w:r>
        <w:t>20</w:t>
      </w:r>
      <w:r w:rsidRPr="00CC005A">
        <w:t xml:space="preserve"> r.,</w:t>
      </w:r>
      <w:r>
        <w:t xml:space="preserve"> przy czym dopuszcza się dokonywanie rozstrzygnięć dotyczących poszczególnych ofert w kilku etapach oraz w uzasadnionych przypadkach rozstrzygnięcie konkursu w późniejszym terminie.</w:t>
      </w:r>
    </w:p>
    <w:p w:rsidR="00A67704" w:rsidRDefault="00A67704" w:rsidP="00A67704">
      <w:pPr>
        <w:ind w:right="15"/>
        <w:jc w:val="both"/>
      </w:pPr>
      <w:r>
        <w:t>3. Wójt Gminy Kamieniec Ząbkowicki zastrzega sobie prawo do odwołania konkursu w całości lub części bez podawania przyczyn oraz przedłużenia terminu rozstrzygnięcia konkursu.</w:t>
      </w:r>
    </w:p>
    <w:p w:rsidR="00A67704" w:rsidRDefault="00A67704" w:rsidP="00A67704">
      <w:pPr>
        <w:ind w:right="15"/>
        <w:jc w:val="both"/>
      </w:pPr>
      <w:r>
        <w:t>4. Wójt Gminy Kamieniec Ząbkowicki zastrzega sobie prawo do negocjowania warunków i kosztów realizacji zadania oraz zasad ewentualnego dofinansowania niepełnego zakresu określonego zadania.</w:t>
      </w:r>
    </w:p>
    <w:p w:rsidR="00A67704" w:rsidRPr="00A2761D" w:rsidRDefault="00A67704" w:rsidP="00A67704">
      <w:pPr>
        <w:ind w:right="15"/>
        <w:jc w:val="both"/>
      </w:pPr>
      <w:r>
        <w:t>5. Od rozstrzygnięcia konkursu i odmowy udzielenia dotacji nie przysługują środki odwoławcze.</w:t>
      </w:r>
    </w:p>
    <w:p w:rsidR="00A67704" w:rsidRPr="00A2761D" w:rsidRDefault="00A67704" w:rsidP="00A67704">
      <w:pPr>
        <w:ind w:right="15"/>
      </w:pPr>
      <w:r>
        <w:t xml:space="preserve">6. </w:t>
      </w:r>
      <w:r w:rsidRPr="00A2761D">
        <w:t>Szczegółowych informacji</w:t>
      </w:r>
      <w:r>
        <w:t>, konsultacji</w:t>
      </w:r>
      <w:r w:rsidRPr="00A2761D">
        <w:t xml:space="preserve"> w sprawie konkursu udziela:</w:t>
      </w:r>
    </w:p>
    <w:p w:rsidR="00A67704" w:rsidRPr="00A2761D" w:rsidRDefault="00A67704" w:rsidP="00A67704">
      <w:pPr>
        <w:ind w:right="15"/>
        <w:jc w:val="both"/>
      </w:pPr>
      <w:r>
        <w:t xml:space="preserve">     Pani Agnieszka Rogaczewska - tel. 729-057-854</w:t>
      </w:r>
    </w:p>
    <w:p w:rsidR="00A67704" w:rsidRPr="00A2761D" w:rsidRDefault="00A67704" w:rsidP="00A67704">
      <w:pPr>
        <w:ind w:right="15"/>
      </w:pPr>
    </w:p>
    <w:p w:rsidR="007254EE" w:rsidRDefault="007254EE"/>
    <w:sectPr w:rsidR="007254EE" w:rsidSect="003F5FFE">
      <w:footerReference w:type="even" r:id="rId7"/>
      <w:footerReference w:type="default" r:id="rId8"/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3D" w:rsidRDefault="00A67704" w:rsidP="00B91F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6D3D" w:rsidRDefault="00A67704" w:rsidP="00EE6D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3D" w:rsidRDefault="00A67704" w:rsidP="00EE6D3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5D7"/>
    <w:multiLevelType w:val="hybridMultilevel"/>
    <w:tmpl w:val="4ED25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795D"/>
    <w:multiLevelType w:val="hybridMultilevel"/>
    <w:tmpl w:val="81BC9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2E77"/>
    <w:multiLevelType w:val="multilevel"/>
    <w:tmpl w:val="10B8E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4AA3B5F"/>
    <w:multiLevelType w:val="hybridMultilevel"/>
    <w:tmpl w:val="DF9E4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04"/>
    <w:rsid w:val="00013538"/>
    <w:rsid w:val="007254EE"/>
    <w:rsid w:val="00A67704"/>
    <w:rsid w:val="00B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85F40"/>
  <w15:chartTrackingRefBased/>
  <w15:docId w15:val="{C62661C7-C408-5B44-9218-9EF8F2A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70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77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770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67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67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7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67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6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7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67704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A677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6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ienieczabkowicki.eu" TargetMode="External"/><Relationship Id="rId5" Type="http://schemas.openxmlformats.org/officeDocument/2006/relationships/hyperlink" Target="http://www.zabkowiceslaskie.pl/BIP/2005/D/f03021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Kotowicz</dc:creator>
  <cp:keywords/>
  <dc:description/>
  <cp:lastModifiedBy>Krzysztof Kotowicz</cp:lastModifiedBy>
  <cp:revision>1</cp:revision>
  <dcterms:created xsi:type="dcterms:W3CDTF">2020-02-20T07:53:00Z</dcterms:created>
  <dcterms:modified xsi:type="dcterms:W3CDTF">2020-02-20T07:54:00Z</dcterms:modified>
</cp:coreProperties>
</file>